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15" w:rsidRDefault="00951315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поселения Каневского района к форме федерального статистического наблюдения </w:t>
      </w:r>
      <w:hyperlink w:anchor="sub_4" w:history="1">
        <w:r w:rsidRPr="00D66EC1">
          <w:rPr>
            <w:rStyle w:val="a3"/>
            <w:rFonts w:ascii="Times New Roman" w:hAnsi="Times New Roman" w:cs="Times New Roman"/>
            <w:sz w:val="28"/>
            <w:szCs w:val="28"/>
          </w:rPr>
          <w:t>№ 1-контроль</w:t>
        </w:r>
      </w:hyperlink>
      <w:r w:rsidRPr="00D66EC1">
        <w:rPr>
          <w:rFonts w:ascii="Times New Roman" w:hAnsi="Times New Roman" w:cs="Times New Roman"/>
          <w:sz w:val="28"/>
          <w:szCs w:val="28"/>
        </w:rPr>
        <w:t xml:space="preserve"> </w:t>
      </w:r>
      <w:r w:rsidR="00707C9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707C91">
        <w:rPr>
          <w:rFonts w:ascii="Times New Roman" w:hAnsi="Times New Roman" w:cs="Times New Roman"/>
          <w:sz w:val="28"/>
          <w:szCs w:val="28"/>
        </w:rPr>
        <w:t>С</w:t>
      </w:r>
      <w:r w:rsidRPr="00D66EC1">
        <w:rPr>
          <w:rFonts w:ascii="Times New Roman" w:hAnsi="Times New Roman" w:cs="Times New Roman"/>
          <w:sz w:val="28"/>
          <w:szCs w:val="28"/>
        </w:rPr>
        <w:t>ведения об осуществлении государственного контроля (надзора) и муниципального контроля» за январь-</w:t>
      </w:r>
      <w:r w:rsidR="008015C9">
        <w:rPr>
          <w:rFonts w:ascii="Times New Roman" w:hAnsi="Times New Roman" w:cs="Times New Roman"/>
          <w:sz w:val="28"/>
          <w:szCs w:val="28"/>
        </w:rPr>
        <w:t>декабрь</w:t>
      </w:r>
      <w:r w:rsidR="007D1DEE">
        <w:rPr>
          <w:rFonts w:ascii="Times New Roman" w:hAnsi="Times New Roman" w:cs="Times New Roman"/>
          <w:sz w:val="28"/>
          <w:szCs w:val="28"/>
        </w:rPr>
        <w:t xml:space="preserve"> 2016</w:t>
      </w:r>
      <w:r w:rsidRPr="00D66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1315" w:rsidRPr="00D66EC1" w:rsidRDefault="00951315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К полномочиям администрации Каневского сельского поселения Каневского района относится осуществление следующих видов муниципального контроля:</w:t>
      </w:r>
    </w:p>
    <w:p w:rsidR="00B93E1A" w:rsidRDefault="00B93E1A" w:rsidP="008B525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6EC1" w:rsidRPr="00D66EC1">
        <w:rPr>
          <w:sz w:val="28"/>
          <w:szCs w:val="28"/>
        </w:rPr>
        <w:t>- муниципальный контроль за сохранностью автомобильных дорог местного значения в границах населенных пунктов Каневского сельского поселения Каневского района (Регламент утвержден постановлением администрации Каневского сельского поселении Каневского района от 02.03.2015 №195</w:t>
      </w:r>
      <w:r>
        <w:rPr>
          <w:sz w:val="28"/>
          <w:szCs w:val="28"/>
        </w:rPr>
        <w:t xml:space="preserve"> с изменениями  от </w:t>
      </w:r>
      <w:r w:rsidRPr="00B93E1A">
        <w:rPr>
          <w:sz w:val="28"/>
          <w:szCs w:val="28"/>
        </w:rPr>
        <w:t>26.01.2016</w:t>
      </w:r>
      <w:r>
        <w:rPr>
          <w:sz w:val="28"/>
          <w:szCs w:val="28"/>
        </w:rPr>
        <w:t xml:space="preserve">  </w:t>
      </w:r>
      <w:r w:rsidRPr="00B93E1A">
        <w:rPr>
          <w:sz w:val="28"/>
          <w:szCs w:val="28"/>
        </w:rPr>
        <w:t>№ 110</w:t>
      </w:r>
      <w:r>
        <w:rPr>
          <w:sz w:val="28"/>
          <w:szCs w:val="28"/>
        </w:rPr>
        <w:t>.</w:t>
      </w:r>
      <w:r w:rsidRPr="00B93E1A">
        <w:rPr>
          <w:b/>
          <w:sz w:val="28"/>
          <w:szCs w:val="28"/>
        </w:rPr>
        <w:t xml:space="preserve"> </w:t>
      </w:r>
    </w:p>
    <w:p w:rsidR="00D66EC1" w:rsidRPr="00B93E1A" w:rsidRDefault="00D66EC1" w:rsidP="008B5255">
      <w:pPr>
        <w:jc w:val="both"/>
        <w:rPr>
          <w:b/>
          <w:sz w:val="28"/>
          <w:szCs w:val="28"/>
        </w:rPr>
      </w:pPr>
      <w:r w:rsidRPr="00D66EC1">
        <w:rPr>
          <w:sz w:val="28"/>
          <w:szCs w:val="28"/>
        </w:rPr>
        <w:t>- муниципальный земельный контроль (Регламент утвержден постановлением администрации Каневского сельского поселении Каневского района от 17.05.2013 г. №442) (с изменениями от</w:t>
      </w:r>
      <w:r w:rsidR="00B93E1A">
        <w:rPr>
          <w:sz w:val="28"/>
          <w:szCs w:val="28"/>
        </w:rPr>
        <w:t xml:space="preserve"> </w:t>
      </w:r>
      <w:r w:rsidR="00B93E1A" w:rsidRPr="00B93E1A">
        <w:rPr>
          <w:sz w:val="28"/>
          <w:szCs w:val="28"/>
        </w:rPr>
        <w:t>26.01.2016 № 111</w:t>
      </w:r>
      <w:r w:rsidRPr="00D66EC1">
        <w:rPr>
          <w:sz w:val="28"/>
          <w:szCs w:val="28"/>
        </w:rPr>
        <w:t>);</w:t>
      </w:r>
      <w:r w:rsidR="00B93E1A" w:rsidRPr="00B93E1A">
        <w:rPr>
          <w:b/>
          <w:sz w:val="28"/>
          <w:szCs w:val="28"/>
        </w:rPr>
        <w:t xml:space="preserve"> </w:t>
      </w:r>
    </w:p>
    <w:p w:rsidR="00D66EC1" w:rsidRPr="00D66EC1" w:rsidRDefault="00B93E1A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6EC1" w:rsidRPr="00D66EC1">
        <w:rPr>
          <w:rFonts w:ascii="Times New Roman" w:hAnsi="Times New Roman" w:cs="Times New Roman"/>
          <w:sz w:val="28"/>
          <w:szCs w:val="28"/>
        </w:rPr>
        <w:t>- муниципальный жилищный контроль (Регламент утвержден постановлением от 23.12.2013 года № 1290). (с изменениями от 02.03.2015 г. № 191);</w:t>
      </w: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5255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Каневского сельского поселения Каневского района от 14.03.2013 года № 206 «Об утверждении Порядка организации и осуществления муниципального контроля администрацией Каневского сельског</w:t>
      </w:r>
      <w:r w:rsidR="008B5255">
        <w:rPr>
          <w:rFonts w:ascii="Times New Roman" w:hAnsi="Times New Roman" w:cs="Times New Roman"/>
          <w:sz w:val="28"/>
          <w:szCs w:val="28"/>
        </w:rPr>
        <w:t>о поселения Каневского района».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Каневского сельского поселения Каневского района </w:t>
      </w:r>
      <w:r w:rsidR="00951315">
        <w:rPr>
          <w:rFonts w:ascii="Times New Roman" w:hAnsi="Times New Roman" w:cs="Times New Roman"/>
          <w:sz w:val="28"/>
          <w:szCs w:val="28"/>
        </w:rPr>
        <w:t xml:space="preserve"> </w:t>
      </w:r>
      <w:r w:rsidRPr="00D66EC1">
        <w:rPr>
          <w:rFonts w:ascii="Times New Roman" w:hAnsi="Times New Roman" w:cs="Times New Roman"/>
          <w:sz w:val="28"/>
          <w:szCs w:val="28"/>
        </w:rPr>
        <w:t>документарны</w:t>
      </w:r>
      <w:r w:rsidR="008B5255">
        <w:rPr>
          <w:rFonts w:ascii="Times New Roman" w:hAnsi="Times New Roman" w:cs="Times New Roman"/>
          <w:sz w:val="28"/>
          <w:szCs w:val="28"/>
        </w:rPr>
        <w:t>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проверки муниципального земельного контроля юридических лиц и индивидуальных предпринимателей </w:t>
      </w:r>
      <w:r w:rsidR="008B5255">
        <w:rPr>
          <w:rFonts w:ascii="Times New Roman" w:hAnsi="Times New Roman" w:cs="Times New Roman"/>
          <w:sz w:val="28"/>
          <w:szCs w:val="28"/>
        </w:rPr>
        <w:t>не проводились</w:t>
      </w:r>
      <w:r w:rsidRPr="00D66EC1">
        <w:rPr>
          <w:rFonts w:ascii="Times New Roman" w:hAnsi="Times New Roman" w:cs="Times New Roman"/>
          <w:sz w:val="28"/>
          <w:szCs w:val="28"/>
        </w:rPr>
        <w:t>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Внеплановых проверок за отчетный период</w:t>
      </w:r>
      <w:r w:rsidR="008B525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Глава Каневского</w:t>
      </w: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6EC1" w:rsidRDefault="00D66EC1" w:rsidP="008B5255">
      <w:pPr>
        <w:pStyle w:val="a5"/>
        <w:jc w:val="both"/>
      </w:pPr>
      <w:r w:rsidRPr="00D66EC1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6EC1">
        <w:rPr>
          <w:rFonts w:ascii="Times New Roman" w:hAnsi="Times New Roman" w:cs="Times New Roman"/>
          <w:sz w:val="28"/>
          <w:szCs w:val="28"/>
        </w:rPr>
        <w:t>В.Б.Репин</w:t>
      </w:r>
    </w:p>
    <w:p w:rsidR="00B56A26" w:rsidRPr="008B5255" w:rsidRDefault="008B5255" w:rsidP="008B5255">
      <w:pPr>
        <w:pStyle w:val="a4"/>
        <w:spacing w:after="0"/>
        <w:jc w:val="both"/>
        <w:rPr>
          <w:sz w:val="20"/>
          <w:szCs w:val="20"/>
        </w:rPr>
      </w:pPr>
      <w:r w:rsidRPr="008B5255">
        <w:rPr>
          <w:sz w:val="20"/>
          <w:szCs w:val="20"/>
        </w:rPr>
        <w:t>Ч</w:t>
      </w:r>
      <w:r w:rsidR="00D66EC1" w:rsidRPr="008B5255">
        <w:rPr>
          <w:sz w:val="20"/>
          <w:szCs w:val="20"/>
        </w:rPr>
        <w:t>еловский 7-08-93</w:t>
      </w:r>
    </w:p>
    <w:sectPr w:rsidR="00B56A26" w:rsidRPr="008B5255" w:rsidSect="008B52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6EC1"/>
    <w:rsid w:val="001D56B5"/>
    <w:rsid w:val="00707C91"/>
    <w:rsid w:val="007D1DEE"/>
    <w:rsid w:val="008015C9"/>
    <w:rsid w:val="008B1AD3"/>
    <w:rsid w:val="008B5255"/>
    <w:rsid w:val="00951315"/>
    <w:rsid w:val="00A64FAC"/>
    <w:rsid w:val="00B56A26"/>
    <w:rsid w:val="00B93E1A"/>
    <w:rsid w:val="00D262BE"/>
    <w:rsid w:val="00D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C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66EC1"/>
    <w:pPr>
      <w:spacing w:before="100" w:beforeAutospacing="1" w:after="119"/>
    </w:pPr>
  </w:style>
  <w:style w:type="paragraph" w:styleId="a5">
    <w:name w:val="No Spacing"/>
    <w:uiPriority w:val="1"/>
    <w:qFormat/>
    <w:rsid w:val="00D66EC1"/>
    <w:pPr>
      <w:spacing w:after="0" w:line="240" w:lineRule="auto"/>
    </w:pPr>
  </w:style>
  <w:style w:type="paragraph" w:customStyle="1" w:styleId="a6">
    <w:name w:val="Знак Знак Знак Знак"/>
    <w:basedOn w:val="a"/>
    <w:rsid w:val="00B93E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EE04-07C8-4A5A-98A0-914A0490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12</cp:revision>
  <dcterms:created xsi:type="dcterms:W3CDTF">2015-07-09T05:48:00Z</dcterms:created>
  <dcterms:modified xsi:type="dcterms:W3CDTF">2017-02-20T10:56:00Z</dcterms:modified>
</cp:coreProperties>
</file>