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C0E" w:rsidRPr="003D4C0E" w:rsidRDefault="003D4C0E" w:rsidP="003D4C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4C0E">
        <w:rPr>
          <w:rFonts w:ascii="Times New Roman" w:hAnsi="Times New Roman" w:cs="Times New Roman"/>
          <w:b/>
          <w:sz w:val="28"/>
          <w:szCs w:val="28"/>
        </w:rPr>
        <w:t>Правовыми основаниями для предоставления муниципальной услуги</w:t>
      </w:r>
      <w:r w:rsidRPr="003D4C0E">
        <w:rPr>
          <w:b/>
        </w:rPr>
        <w:t xml:space="preserve"> </w:t>
      </w:r>
      <w:r>
        <w:rPr>
          <w:b/>
        </w:rPr>
        <w:t>«</w:t>
      </w:r>
      <w:r w:rsidRPr="003D4C0E">
        <w:rPr>
          <w:rFonts w:ascii="Times New Roman" w:hAnsi="Times New Roman" w:cs="Times New Roman"/>
          <w:b/>
          <w:sz w:val="28"/>
          <w:szCs w:val="28"/>
        </w:rPr>
        <w:t>Предоставление копий правовых актов администрации муниципального образования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3D4C0E">
        <w:rPr>
          <w:rFonts w:ascii="Times New Roman" w:hAnsi="Times New Roman" w:cs="Times New Roman"/>
          <w:b/>
          <w:sz w:val="28"/>
          <w:szCs w:val="28"/>
        </w:rPr>
        <w:t xml:space="preserve"> являются следующие нормативные правовые акты:</w:t>
      </w:r>
    </w:p>
    <w:p w:rsidR="003D4C0E" w:rsidRPr="003D4C0E" w:rsidRDefault="003D4C0E" w:rsidP="003D4C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4C0E" w:rsidRPr="003D4C0E" w:rsidRDefault="003D4C0E" w:rsidP="003D4C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C0E">
        <w:rPr>
          <w:rFonts w:ascii="Times New Roman" w:hAnsi="Times New Roman" w:cs="Times New Roman"/>
          <w:sz w:val="28"/>
          <w:szCs w:val="28"/>
        </w:rPr>
        <w:t xml:space="preserve">Конституция Российской Федерации (первоначальный текст документа опубликован в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D4C0E">
        <w:rPr>
          <w:rFonts w:ascii="Times New Roman" w:hAnsi="Times New Roman" w:cs="Times New Roman"/>
          <w:sz w:val="28"/>
          <w:szCs w:val="28"/>
        </w:rPr>
        <w:t>Российской газете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D4C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25 декабря 1993 года № 237);</w:t>
      </w:r>
    </w:p>
    <w:p w:rsidR="003D4C0E" w:rsidRPr="003D4C0E" w:rsidRDefault="003D4C0E" w:rsidP="003D4C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C0E">
        <w:rPr>
          <w:rFonts w:ascii="Times New Roman" w:hAnsi="Times New Roman" w:cs="Times New Roman"/>
          <w:sz w:val="28"/>
          <w:szCs w:val="28"/>
        </w:rPr>
        <w:t xml:space="preserve">Федеральный закон от 24 ноября 1995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D4C0E">
        <w:rPr>
          <w:rFonts w:ascii="Times New Roman" w:hAnsi="Times New Roman" w:cs="Times New Roman"/>
          <w:sz w:val="28"/>
          <w:szCs w:val="28"/>
        </w:rPr>
        <w:t xml:space="preserve"> 181-ФЗ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D4C0E">
        <w:rPr>
          <w:rFonts w:ascii="Times New Roman" w:hAnsi="Times New Roman" w:cs="Times New Roman"/>
          <w:sz w:val="28"/>
          <w:szCs w:val="28"/>
        </w:rPr>
        <w:t>О социальной защите инвалидов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D4C0E">
        <w:rPr>
          <w:rFonts w:ascii="Times New Roman" w:hAnsi="Times New Roman" w:cs="Times New Roman"/>
          <w:sz w:val="28"/>
          <w:szCs w:val="28"/>
        </w:rPr>
        <w:t xml:space="preserve"> (первоначальный текст документа опубликован в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D4C0E">
        <w:rPr>
          <w:rFonts w:ascii="Times New Roman" w:hAnsi="Times New Roman" w:cs="Times New Roman"/>
          <w:sz w:val="28"/>
          <w:szCs w:val="28"/>
        </w:rPr>
        <w:t>Российской газете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D4C0E">
        <w:rPr>
          <w:rFonts w:ascii="Times New Roman" w:hAnsi="Times New Roman" w:cs="Times New Roman"/>
          <w:sz w:val="28"/>
          <w:szCs w:val="28"/>
        </w:rPr>
        <w:t xml:space="preserve"> 24 ноября 1995 года </w:t>
      </w:r>
      <w:r>
        <w:rPr>
          <w:rFonts w:ascii="Times New Roman" w:hAnsi="Times New Roman" w:cs="Times New Roman"/>
          <w:sz w:val="28"/>
          <w:szCs w:val="28"/>
        </w:rPr>
        <w:t xml:space="preserve">№ 234; в </w:t>
      </w:r>
      <w:r w:rsidRPr="003D4C0E">
        <w:rPr>
          <w:rFonts w:ascii="Times New Roman" w:hAnsi="Times New Roman" w:cs="Times New Roman"/>
          <w:sz w:val="28"/>
          <w:szCs w:val="28"/>
        </w:rPr>
        <w:t xml:space="preserve">Собрании законодательства Российской Федерации от 27 ноября 1995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D4C0E">
        <w:rPr>
          <w:rFonts w:ascii="Times New Roman" w:hAnsi="Times New Roman" w:cs="Times New Roman"/>
          <w:sz w:val="28"/>
          <w:szCs w:val="28"/>
        </w:rPr>
        <w:t xml:space="preserve"> 48 статья 4563);</w:t>
      </w:r>
    </w:p>
    <w:p w:rsidR="003D4C0E" w:rsidRPr="003D4C0E" w:rsidRDefault="003D4C0E" w:rsidP="003D4C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C0E">
        <w:rPr>
          <w:rFonts w:ascii="Times New Roman" w:hAnsi="Times New Roman" w:cs="Times New Roman"/>
          <w:sz w:val="28"/>
          <w:szCs w:val="28"/>
        </w:rPr>
        <w:t xml:space="preserve">Федеральный закон от 6 октября 2003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D4C0E">
        <w:rPr>
          <w:rFonts w:ascii="Times New Roman" w:hAnsi="Times New Roman" w:cs="Times New Roman"/>
          <w:sz w:val="28"/>
          <w:szCs w:val="28"/>
        </w:rPr>
        <w:t xml:space="preserve"> 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D4C0E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D4C0E" w:rsidRPr="003D4C0E" w:rsidRDefault="003D4C0E" w:rsidP="003D4C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C0E">
        <w:rPr>
          <w:rFonts w:ascii="Times New Roman" w:hAnsi="Times New Roman" w:cs="Times New Roman"/>
          <w:sz w:val="28"/>
          <w:szCs w:val="28"/>
        </w:rPr>
        <w:t xml:space="preserve">(первоначальный текст документа опубликован в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D4C0E">
        <w:rPr>
          <w:rFonts w:ascii="Times New Roman" w:hAnsi="Times New Roman" w:cs="Times New Roman"/>
          <w:sz w:val="28"/>
          <w:szCs w:val="28"/>
        </w:rPr>
        <w:t>Российской газете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D4C0E">
        <w:rPr>
          <w:rFonts w:ascii="Times New Roman" w:hAnsi="Times New Roman" w:cs="Times New Roman"/>
          <w:sz w:val="28"/>
          <w:szCs w:val="28"/>
        </w:rPr>
        <w:t xml:space="preserve"> от 8 октября 2003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D4C0E">
        <w:rPr>
          <w:rFonts w:ascii="Times New Roman" w:hAnsi="Times New Roman" w:cs="Times New Roman"/>
          <w:sz w:val="28"/>
          <w:szCs w:val="28"/>
        </w:rPr>
        <w:t xml:space="preserve"> 202; в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D4C0E">
        <w:rPr>
          <w:rFonts w:ascii="Times New Roman" w:hAnsi="Times New Roman" w:cs="Times New Roman"/>
          <w:sz w:val="28"/>
          <w:szCs w:val="28"/>
        </w:rPr>
        <w:t>Парламентской газете</w:t>
      </w:r>
      <w:r>
        <w:rPr>
          <w:rFonts w:ascii="Times New Roman" w:hAnsi="Times New Roman" w:cs="Times New Roman"/>
          <w:sz w:val="28"/>
          <w:szCs w:val="28"/>
        </w:rPr>
        <w:t>» от 8 октября 2003 года №</w:t>
      </w:r>
      <w:r w:rsidRPr="003D4C0E">
        <w:rPr>
          <w:rFonts w:ascii="Times New Roman" w:hAnsi="Times New Roman" w:cs="Times New Roman"/>
          <w:sz w:val="28"/>
          <w:szCs w:val="28"/>
        </w:rPr>
        <w:t xml:space="preserve"> 186; в Собрании законодательства Российской Федерации от 6 октября 2003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D4C0E">
        <w:rPr>
          <w:rFonts w:ascii="Times New Roman" w:hAnsi="Times New Roman" w:cs="Times New Roman"/>
          <w:sz w:val="28"/>
          <w:szCs w:val="28"/>
        </w:rPr>
        <w:t xml:space="preserve"> 40 статья 3822);</w:t>
      </w:r>
    </w:p>
    <w:p w:rsidR="003D4C0E" w:rsidRPr="003D4C0E" w:rsidRDefault="003D4C0E" w:rsidP="003D4C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C0E">
        <w:rPr>
          <w:rFonts w:ascii="Times New Roman" w:hAnsi="Times New Roman" w:cs="Times New Roman"/>
          <w:sz w:val="28"/>
          <w:szCs w:val="28"/>
        </w:rPr>
        <w:t xml:space="preserve">Федеральный закон от 27 июля 2006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D4C0E">
        <w:rPr>
          <w:rFonts w:ascii="Times New Roman" w:hAnsi="Times New Roman" w:cs="Times New Roman"/>
          <w:sz w:val="28"/>
          <w:szCs w:val="28"/>
        </w:rPr>
        <w:t xml:space="preserve"> 152-ФЗ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D4C0E">
        <w:rPr>
          <w:rFonts w:ascii="Times New Roman" w:hAnsi="Times New Roman" w:cs="Times New Roman"/>
          <w:sz w:val="28"/>
          <w:szCs w:val="28"/>
        </w:rPr>
        <w:t>О персональных данных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D4C0E">
        <w:rPr>
          <w:rFonts w:ascii="Times New Roman" w:hAnsi="Times New Roman" w:cs="Times New Roman"/>
          <w:sz w:val="28"/>
          <w:szCs w:val="28"/>
        </w:rPr>
        <w:t xml:space="preserve"> (первоначальный текст документа опубликован в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D4C0E">
        <w:rPr>
          <w:rFonts w:ascii="Times New Roman" w:hAnsi="Times New Roman" w:cs="Times New Roman"/>
          <w:sz w:val="28"/>
          <w:szCs w:val="28"/>
        </w:rPr>
        <w:t>Российской газете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D4C0E">
        <w:rPr>
          <w:rFonts w:ascii="Times New Roman" w:hAnsi="Times New Roman" w:cs="Times New Roman"/>
          <w:sz w:val="28"/>
          <w:szCs w:val="28"/>
        </w:rPr>
        <w:t xml:space="preserve"> от 29 июля 2006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D4C0E">
        <w:rPr>
          <w:rFonts w:ascii="Times New Roman" w:hAnsi="Times New Roman" w:cs="Times New Roman"/>
          <w:sz w:val="28"/>
          <w:szCs w:val="28"/>
        </w:rPr>
        <w:t xml:space="preserve"> 165; в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D4C0E">
        <w:rPr>
          <w:rFonts w:ascii="Times New Roman" w:hAnsi="Times New Roman" w:cs="Times New Roman"/>
          <w:sz w:val="28"/>
          <w:szCs w:val="28"/>
        </w:rPr>
        <w:t>Парламентской газете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D4C0E">
        <w:rPr>
          <w:rFonts w:ascii="Times New Roman" w:hAnsi="Times New Roman" w:cs="Times New Roman"/>
          <w:sz w:val="28"/>
          <w:szCs w:val="28"/>
        </w:rPr>
        <w:t xml:space="preserve"> от 3 августа 2006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D4C0E">
        <w:rPr>
          <w:rFonts w:ascii="Times New Roman" w:hAnsi="Times New Roman" w:cs="Times New Roman"/>
          <w:sz w:val="28"/>
          <w:szCs w:val="28"/>
        </w:rPr>
        <w:t xml:space="preserve"> 126-127; в Собрании законодательства Российской Федерации от 31 июля 2006 года </w:t>
      </w:r>
      <w:r>
        <w:rPr>
          <w:rFonts w:ascii="Times New Roman" w:hAnsi="Times New Roman" w:cs="Times New Roman"/>
          <w:sz w:val="28"/>
          <w:szCs w:val="28"/>
        </w:rPr>
        <w:t>№ 31 (часть I) статья 3451);</w:t>
      </w:r>
    </w:p>
    <w:p w:rsidR="003D4C0E" w:rsidRPr="003D4C0E" w:rsidRDefault="003D4C0E" w:rsidP="003D4C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C0E">
        <w:rPr>
          <w:rFonts w:ascii="Times New Roman" w:hAnsi="Times New Roman" w:cs="Times New Roman"/>
          <w:sz w:val="28"/>
          <w:szCs w:val="28"/>
        </w:rPr>
        <w:t xml:space="preserve">Федеральный закон от 27 июля 2010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D4C0E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D4C0E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D4C0E">
        <w:rPr>
          <w:rFonts w:ascii="Times New Roman" w:hAnsi="Times New Roman" w:cs="Times New Roman"/>
          <w:sz w:val="28"/>
          <w:szCs w:val="28"/>
        </w:rPr>
        <w:t xml:space="preserve"> (первоначальный текст документа опубликован в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D4C0E">
        <w:rPr>
          <w:rFonts w:ascii="Times New Roman" w:hAnsi="Times New Roman" w:cs="Times New Roman"/>
          <w:sz w:val="28"/>
          <w:szCs w:val="28"/>
        </w:rPr>
        <w:t>Российской газете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D4C0E">
        <w:rPr>
          <w:rFonts w:ascii="Times New Roman" w:hAnsi="Times New Roman" w:cs="Times New Roman"/>
          <w:sz w:val="28"/>
          <w:szCs w:val="28"/>
        </w:rPr>
        <w:t xml:space="preserve"> от 30 июля 2010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D4C0E">
        <w:rPr>
          <w:rFonts w:ascii="Times New Roman" w:hAnsi="Times New Roman" w:cs="Times New Roman"/>
          <w:sz w:val="28"/>
          <w:szCs w:val="28"/>
        </w:rPr>
        <w:t xml:space="preserve"> 168; в Собрании законодательства Российской Федерации от 2 августа 2010 года </w:t>
      </w:r>
      <w:r>
        <w:rPr>
          <w:rFonts w:ascii="Times New Roman" w:hAnsi="Times New Roman" w:cs="Times New Roman"/>
          <w:sz w:val="28"/>
          <w:szCs w:val="28"/>
        </w:rPr>
        <w:t>№ 31 статья 4179);</w:t>
      </w:r>
    </w:p>
    <w:p w:rsidR="003D4C0E" w:rsidRPr="003D4C0E" w:rsidRDefault="003D4C0E" w:rsidP="003D4C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C0E">
        <w:rPr>
          <w:rFonts w:ascii="Times New Roman" w:hAnsi="Times New Roman" w:cs="Times New Roman"/>
          <w:sz w:val="28"/>
          <w:szCs w:val="28"/>
        </w:rPr>
        <w:t>Федеральный закон от 6 апреля 2011 года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D4C0E">
        <w:rPr>
          <w:rFonts w:ascii="Times New Roman" w:hAnsi="Times New Roman" w:cs="Times New Roman"/>
          <w:sz w:val="28"/>
          <w:szCs w:val="28"/>
        </w:rPr>
        <w:t xml:space="preserve"> 63-ФЗ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D4C0E">
        <w:rPr>
          <w:rFonts w:ascii="Times New Roman" w:hAnsi="Times New Roman" w:cs="Times New Roman"/>
          <w:sz w:val="28"/>
          <w:szCs w:val="28"/>
        </w:rPr>
        <w:t>Об электронной подписи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D4C0E">
        <w:rPr>
          <w:rFonts w:ascii="Times New Roman" w:hAnsi="Times New Roman" w:cs="Times New Roman"/>
          <w:sz w:val="28"/>
          <w:szCs w:val="28"/>
        </w:rPr>
        <w:t xml:space="preserve"> (первоначальный текст документа опубликован в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D4C0E">
        <w:rPr>
          <w:rFonts w:ascii="Times New Roman" w:hAnsi="Times New Roman" w:cs="Times New Roman"/>
          <w:sz w:val="28"/>
          <w:szCs w:val="28"/>
        </w:rPr>
        <w:t>Российской газете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D4C0E">
        <w:rPr>
          <w:rFonts w:ascii="Times New Roman" w:hAnsi="Times New Roman" w:cs="Times New Roman"/>
          <w:sz w:val="28"/>
          <w:szCs w:val="28"/>
        </w:rPr>
        <w:t xml:space="preserve"> от 8 апреля 2011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D4C0E">
        <w:rPr>
          <w:rFonts w:ascii="Times New Roman" w:hAnsi="Times New Roman" w:cs="Times New Roman"/>
          <w:sz w:val="28"/>
          <w:szCs w:val="28"/>
        </w:rPr>
        <w:t xml:space="preserve"> 75; в Собрании законодательства Российской Федерации от 11 апреля 2011 года,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D4C0E">
        <w:rPr>
          <w:rFonts w:ascii="Times New Roman" w:hAnsi="Times New Roman" w:cs="Times New Roman"/>
          <w:sz w:val="28"/>
          <w:szCs w:val="28"/>
        </w:rPr>
        <w:t xml:space="preserve"> 15, статья 2036);</w:t>
      </w:r>
    </w:p>
    <w:p w:rsidR="003D4C0E" w:rsidRPr="003D4C0E" w:rsidRDefault="003D4C0E" w:rsidP="003D4C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C0E">
        <w:rPr>
          <w:rFonts w:ascii="Times New Roman" w:hAnsi="Times New Roman" w:cs="Times New Roman"/>
          <w:sz w:val="28"/>
          <w:szCs w:val="28"/>
        </w:rPr>
        <w:t xml:space="preserve">Указ Президента Российской Федерации от 7 мая 2012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D4C0E">
        <w:rPr>
          <w:rFonts w:ascii="Times New Roman" w:hAnsi="Times New Roman" w:cs="Times New Roman"/>
          <w:sz w:val="28"/>
          <w:szCs w:val="28"/>
        </w:rPr>
        <w:t xml:space="preserve"> 601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D4C0E">
        <w:rPr>
          <w:rFonts w:ascii="Times New Roman" w:hAnsi="Times New Roman" w:cs="Times New Roman"/>
          <w:sz w:val="28"/>
          <w:szCs w:val="28"/>
        </w:rPr>
        <w:t>Об основных направлениях совершенствования системы государственного управления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D4C0E">
        <w:rPr>
          <w:rFonts w:ascii="Times New Roman" w:hAnsi="Times New Roman" w:cs="Times New Roman"/>
          <w:sz w:val="28"/>
          <w:szCs w:val="28"/>
        </w:rPr>
        <w:t xml:space="preserve"> (первоначальный текст документа опубликован в Собрании законодательства Российской Федерации от 7 мая 2012 года,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D4C0E">
        <w:rPr>
          <w:rFonts w:ascii="Times New Roman" w:hAnsi="Times New Roman" w:cs="Times New Roman"/>
          <w:sz w:val="28"/>
          <w:szCs w:val="28"/>
        </w:rPr>
        <w:t xml:space="preserve"> 19, статья 2338; 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D4C0E">
        <w:rPr>
          <w:rFonts w:ascii="Times New Roman" w:hAnsi="Times New Roman" w:cs="Times New Roman"/>
          <w:sz w:val="28"/>
          <w:szCs w:val="28"/>
        </w:rPr>
        <w:t>Официальном интернет-портале правовой информации</w:t>
      </w:r>
      <w:r>
        <w:rPr>
          <w:rFonts w:ascii="Times New Roman" w:hAnsi="Times New Roman" w:cs="Times New Roman"/>
          <w:sz w:val="28"/>
          <w:szCs w:val="28"/>
        </w:rPr>
        <w:t>» (</w:t>
      </w:r>
      <w:hyperlink r:id="rId4" w:history="1">
        <w:r w:rsidRPr="00CA276B">
          <w:rPr>
            <w:rStyle w:val="a3"/>
            <w:rFonts w:ascii="Times New Roman" w:hAnsi="Times New Roman" w:cs="Times New Roman"/>
            <w:sz w:val="28"/>
            <w:szCs w:val="28"/>
          </w:rPr>
          <w:t>www.pravo.gov.ru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3D4C0E">
        <w:rPr>
          <w:rFonts w:ascii="Times New Roman" w:hAnsi="Times New Roman" w:cs="Times New Roman"/>
          <w:sz w:val="28"/>
          <w:szCs w:val="28"/>
        </w:rPr>
        <w:t xml:space="preserve">7 мая 2012 года; в Собрании законодательства Российской Федерации от 7 мая 2012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D4C0E">
        <w:rPr>
          <w:rFonts w:ascii="Times New Roman" w:hAnsi="Times New Roman" w:cs="Times New Roman"/>
          <w:sz w:val="28"/>
          <w:szCs w:val="28"/>
        </w:rPr>
        <w:t xml:space="preserve"> 19 статья 2338);</w:t>
      </w:r>
    </w:p>
    <w:p w:rsidR="003D4C0E" w:rsidRPr="003D4C0E" w:rsidRDefault="003D4C0E" w:rsidP="003D4C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C0E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от 16 мая 2011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D4C0E">
        <w:rPr>
          <w:rFonts w:ascii="Times New Roman" w:hAnsi="Times New Roman" w:cs="Times New Roman"/>
          <w:sz w:val="28"/>
          <w:szCs w:val="28"/>
        </w:rPr>
        <w:t xml:space="preserve"> 373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D4C0E">
        <w:rPr>
          <w:rFonts w:ascii="Times New Roman" w:hAnsi="Times New Roman" w:cs="Times New Roman"/>
          <w:sz w:val="28"/>
          <w:szCs w:val="28"/>
        </w:rPr>
        <w:t>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D4C0E">
        <w:rPr>
          <w:rFonts w:ascii="Times New Roman" w:hAnsi="Times New Roman" w:cs="Times New Roman"/>
          <w:sz w:val="28"/>
          <w:szCs w:val="28"/>
        </w:rPr>
        <w:t xml:space="preserve"> (первоначальный текст документа опубликован в Собрании законодательства Российской Федерации от 30 мая 2011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D4C0E">
        <w:rPr>
          <w:rFonts w:ascii="Times New Roman" w:hAnsi="Times New Roman" w:cs="Times New Roman"/>
          <w:sz w:val="28"/>
          <w:szCs w:val="28"/>
        </w:rPr>
        <w:t xml:space="preserve"> 22, статья 3169);</w:t>
      </w:r>
    </w:p>
    <w:p w:rsidR="003D4C0E" w:rsidRPr="003D4C0E" w:rsidRDefault="003D4C0E" w:rsidP="003D4C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4C0E" w:rsidRPr="003D4C0E" w:rsidRDefault="003D4C0E" w:rsidP="003D4C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C0E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от 7 июля 2011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D4C0E">
        <w:rPr>
          <w:rFonts w:ascii="Times New Roman" w:hAnsi="Times New Roman" w:cs="Times New Roman"/>
          <w:sz w:val="28"/>
          <w:szCs w:val="28"/>
        </w:rPr>
        <w:t xml:space="preserve"> 553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D4C0E">
        <w:rPr>
          <w:rFonts w:ascii="Times New Roman" w:hAnsi="Times New Roman" w:cs="Times New Roman"/>
          <w:sz w:val="28"/>
          <w:szCs w:val="28"/>
        </w:rPr>
        <w:t>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D4C0E">
        <w:rPr>
          <w:rFonts w:ascii="Times New Roman" w:hAnsi="Times New Roman" w:cs="Times New Roman"/>
          <w:sz w:val="28"/>
          <w:szCs w:val="28"/>
        </w:rPr>
        <w:t xml:space="preserve"> (первоначальный текст документа опубликован в Собрании законодательства Российской Федерации от 18 июля 2011 года </w:t>
      </w:r>
      <w:r>
        <w:rPr>
          <w:rFonts w:ascii="Times New Roman" w:hAnsi="Times New Roman" w:cs="Times New Roman"/>
          <w:sz w:val="28"/>
          <w:szCs w:val="28"/>
        </w:rPr>
        <w:t>№ 29 статья 4479);</w:t>
      </w:r>
    </w:p>
    <w:p w:rsidR="003D4C0E" w:rsidRPr="003D4C0E" w:rsidRDefault="003D4C0E" w:rsidP="003D4C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C0E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от 25 июня 2012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D4C0E">
        <w:rPr>
          <w:rFonts w:ascii="Times New Roman" w:hAnsi="Times New Roman" w:cs="Times New Roman"/>
          <w:sz w:val="28"/>
          <w:szCs w:val="28"/>
        </w:rPr>
        <w:t xml:space="preserve"> 634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D4C0E">
        <w:rPr>
          <w:rFonts w:ascii="Times New Roman" w:hAnsi="Times New Roman" w:cs="Times New Roman"/>
          <w:sz w:val="28"/>
          <w:szCs w:val="28"/>
        </w:rPr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D4C0E">
        <w:rPr>
          <w:rFonts w:ascii="Times New Roman" w:hAnsi="Times New Roman" w:cs="Times New Roman"/>
          <w:sz w:val="28"/>
          <w:szCs w:val="28"/>
        </w:rPr>
        <w:t xml:space="preserve"> (первоначальный текст документа опубликован в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D4C0E">
        <w:rPr>
          <w:rFonts w:ascii="Times New Roman" w:hAnsi="Times New Roman" w:cs="Times New Roman"/>
          <w:sz w:val="28"/>
          <w:szCs w:val="28"/>
        </w:rPr>
        <w:t>Российской газете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D4C0E">
        <w:rPr>
          <w:rFonts w:ascii="Times New Roman" w:hAnsi="Times New Roman" w:cs="Times New Roman"/>
          <w:sz w:val="28"/>
          <w:szCs w:val="28"/>
        </w:rPr>
        <w:t xml:space="preserve"> от 2 июля 2012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D4C0E">
        <w:rPr>
          <w:rFonts w:ascii="Times New Roman" w:hAnsi="Times New Roman" w:cs="Times New Roman"/>
          <w:sz w:val="28"/>
          <w:szCs w:val="28"/>
        </w:rPr>
        <w:t xml:space="preserve"> 148; в Собрании законодательства Российской Федерации от 2 июля 2012 года </w:t>
      </w:r>
      <w:r>
        <w:rPr>
          <w:rFonts w:ascii="Times New Roman" w:hAnsi="Times New Roman" w:cs="Times New Roman"/>
          <w:sz w:val="28"/>
          <w:szCs w:val="28"/>
        </w:rPr>
        <w:t>№ 27, статья 3744);</w:t>
      </w:r>
    </w:p>
    <w:p w:rsidR="003D4C0E" w:rsidRPr="003D4C0E" w:rsidRDefault="003D4C0E" w:rsidP="003D4C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C0E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от 16 августа 2012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D4C0E">
        <w:rPr>
          <w:rFonts w:ascii="Times New Roman" w:hAnsi="Times New Roman" w:cs="Times New Roman"/>
          <w:sz w:val="28"/>
          <w:szCs w:val="28"/>
        </w:rPr>
        <w:t xml:space="preserve"> 840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D4C0E">
        <w:rPr>
          <w:rFonts w:ascii="Times New Roman" w:hAnsi="Times New Roman" w:cs="Times New Roman"/>
          <w:sz w:val="28"/>
          <w:szCs w:val="28"/>
        </w:rPr>
        <w:t xml:space="preserve">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D4C0E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D4C0E">
        <w:rPr>
          <w:rFonts w:ascii="Times New Roman" w:hAnsi="Times New Roman" w:cs="Times New Roman"/>
          <w:sz w:val="28"/>
          <w:szCs w:val="28"/>
        </w:rPr>
        <w:t>, и их работников, а также многофункциональных центров предоставления государственных и муниципальных услуг и их работников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D4C0E">
        <w:rPr>
          <w:rFonts w:ascii="Times New Roman" w:hAnsi="Times New Roman" w:cs="Times New Roman"/>
          <w:sz w:val="28"/>
          <w:szCs w:val="28"/>
        </w:rPr>
        <w:t xml:space="preserve"> (первоначальный текст документа опубликован в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D4C0E">
        <w:rPr>
          <w:rFonts w:ascii="Times New Roman" w:hAnsi="Times New Roman" w:cs="Times New Roman"/>
          <w:sz w:val="28"/>
          <w:szCs w:val="28"/>
        </w:rPr>
        <w:t>Российской газете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D4C0E">
        <w:rPr>
          <w:rFonts w:ascii="Times New Roman" w:hAnsi="Times New Roman" w:cs="Times New Roman"/>
          <w:sz w:val="28"/>
          <w:szCs w:val="28"/>
        </w:rPr>
        <w:t xml:space="preserve"> от 22 августа 2012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D4C0E">
        <w:rPr>
          <w:rFonts w:ascii="Times New Roman" w:hAnsi="Times New Roman" w:cs="Times New Roman"/>
          <w:sz w:val="28"/>
          <w:szCs w:val="28"/>
        </w:rPr>
        <w:t xml:space="preserve"> 192, в Собрании законодательства Российской Федерации от 27 августа 2012 года </w:t>
      </w:r>
      <w:r>
        <w:rPr>
          <w:rFonts w:ascii="Times New Roman" w:hAnsi="Times New Roman" w:cs="Times New Roman"/>
          <w:sz w:val="28"/>
          <w:szCs w:val="28"/>
        </w:rPr>
        <w:t>№ 35 статья 4829);</w:t>
      </w:r>
    </w:p>
    <w:p w:rsidR="003D4C0E" w:rsidRPr="003D4C0E" w:rsidRDefault="003D4C0E" w:rsidP="003D4C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C0E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25 августа 2012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D4C0E">
        <w:rPr>
          <w:rFonts w:ascii="Times New Roman" w:hAnsi="Times New Roman" w:cs="Times New Roman"/>
          <w:sz w:val="28"/>
          <w:szCs w:val="28"/>
        </w:rPr>
        <w:t xml:space="preserve"> 852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D4C0E">
        <w:rPr>
          <w:rFonts w:ascii="Times New Roman" w:hAnsi="Times New Roman" w:cs="Times New Roman"/>
          <w:sz w:val="28"/>
          <w:szCs w:val="28"/>
        </w:rPr>
        <w:t>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D4C0E">
        <w:rPr>
          <w:rFonts w:ascii="Times New Roman" w:hAnsi="Times New Roman" w:cs="Times New Roman"/>
          <w:sz w:val="28"/>
          <w:szCs w:val="28"/>
        </w:rPr>
        <w:t xml:space="preserve"> (первоначальный текст документа опубликован в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D4C0E">
        <w:rPr>
          <w:rFonts w:ascii="Times New Roman" w:hAnsi="Times New Roman" w:cs="Times New Roman"/>
          <w:sz w:val="28"/>
          <w:szCs w:val="28"/>
        </w:rPr>
        <w:t>Российской газете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D4C0E">
        <w:rPr>
          <w:rFonts w:ascii="Times New Roman" w:hAnsi="Times New Roman" w:cs="Times New Roman"/>
          <w:sz w:val="28"/>
          <w:szCs w:val="28"/>
        </w:rPr>
        <w:t xml:space="preserve"> от 31 августа 2012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D4C0E">
        <w:rPr>
          <w:rFonts w:ascii="Times New Roman" w:hAnsi="Times New Roman" w:cs="Times New Roman"/>
          <w:sz w:val="28"/>
          <w:szCs w:val="28"/>
        </w:rPr>
        <w:t xml:space="preserve"> 200; в Собрании законодательства Российской Федерации от 3 сентября 2012 года, </w:t>
      </w:r>
      <w:r>
        <w:rPr>
          <w:rFonts w:ascii="Times New Roman" w:hAnsi="Times New Roman" w:cs="Times New Roman"/>
          <w:sz w:val="28"/>
          <w:szCs w:val="28"/>
        </w:rPr>
        <w:t>№ 36, статья 4903);</w:t>
      </w:r>
    </w:p>
    <w:p w:rsidR="003D4C0E" w:rsidRPr="003D4C0E" w:rsidRDefault="003D4C0E" w:rsidP="003D4C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C0E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от 20 ноября 2012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D4C0E">
        <w:rPr>
          <w:rFonts w:ascii="Times New Roman" w:hAnsi="Times New Roman" w:cs="Times New Roman"/>
          <w:sz w:val="28"/>
          <w:szCs w:val="28"/>
        </w:rPr>
        <w:t xml:space="preserve"> 1198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D4C0E">
        <w:rPr>
          <w:rFonts w:ascii="Times New Roman" w:hAnsi="Times New Roman" w:cs="Times New Roman"/>
          <w:sz w:val="28"/>
          <w:szCs w:val="28"/>
        </w:rPr>
        <w:t>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D4C0E">
        <w:rPr>
          <w:rFonts w:ascii="Times New Roman" w:hAnsi="Times New Roman" w:cs="Times New Roman"/>
          <w:sz w:val="28"/>
          <w:szCs w:val="28"/>
        </w:rPr>
        <w:t xml:space="preserve"> (первоначальный текст документа опубликован в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D4C0E">
        <w:rPr>
          <w:rFonts w:ascii="Times New Roman" w:hAnsi="Times New Roman" w:cs="Times New Roman"/>
          <w:sz w:val="28"/>
          <w:szCs w:val="28"/>
        </w:rPr>
        <w:t>Российской газете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D4C0E">
        <w:rPr>
          <w:rFonts w:ascii="Times New Roman" w:hAnsi="Times New Roman" w:cs="Times New Roman"/>
          <w:sz w:val="28"/>
          <w:szCs w:val="28"/>
        </w:rPr>
        <w:t xml:space="preserve"> от 23 ноября 2012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D4C0E">
        <w:rPr>
          <w:rFonts w:ascii="Times New Roman" w:hAnsi="Times New Roman" w:cs="Times New Roman"/>
          <w:sz w:val="28"/>
          <w:szCs w:val="28"/>
        </w:rPr>
        <w:t xml:space="preserve"> 271; в Собрании законодательства Российской Федерации от 26 ноября 2012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D4C0E">
        <w:rPr>
          <w:rFonts w:ascii="Times New Roman" w:hAnsi="Times New Roman" w:cs="Times New Roman"/>
          <w:sz w:val="28"/>
          <w:szCs w:val="28"/>
        </w:rPr>
        <w:t xml:space="preserve"> 48 статья 6706);</w:t>
      </w:r>
    </w:p>
    <w:p w:rsidR="003D4C0E" w:rsidRPr="003D4C0E" w:rsidRDefault="003D4C0E" w:rsidP="003D4C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4C0E" w:rsidRPr="003D4C0E" w:rsidRDefault="003D4C0E" w:rsidP="003D4C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C0E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от 25 января 2013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D4C0E">
        <w:rPr>
          <w:rFonts w:ascii="Times New Roman" w:hAnsi="Times New Roman" w:cs="Times New Roman"/>
          <w:sz w:val="28"/>
          <w:szCs w:val="28"/>
        </w:rPr>
        <w:t xml:space="preserve"> 33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D4C0E">
        <w:rPr>
          <w:rFonts w:ascii="Times New Roman" w:hAnsi="Times New Roman" w:cs="Times New Roman"/>
          <w:sz w:val="28"/>
          <w:szCs w:val="28"/>
        </w:rPr>
        <w:t>Об использовании простой электронной подписи при оказании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D4C0E">
        <w:rPr>
          <w:rFonts w:ascii="Times New Roman" w:hAnsi="Times New Roman" w:cs="Times New Roman"/>
          <w:sz w:val="28"/>
          <w:szCs w:val="28"/>
        </w:rPr>
        <w:t xml:space="preserve"> (первоначальный текст документа опубликован в Собрании законодательства Российской Федерации от 4 февраля 2013 года </w:t>
      </w:r>
      <w:r>
        <w:rPr>
          <w:rFonts w:ascii="Times New Roman" w:hAnsi="Times New Roman" w:cs="Times New Roman"/>
          <w:sz w:val="28"/>
          <w:szCs w:val="28"/>
        </w:rPr>
        <w:t>№ 5статья 377);</w:t>
      </w:r>
    </w:p>
    <w:p w:rsidR="003D4C0E" w:rsidRPr="003D4C0E" w:rsidRDefault="003D4C0E" w:rsidP="003D4C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C0E">
        <w:rPr>
          <w:rFonts w:ascii="Times New Roman" w:hAnsi="Times New Roman" w:cs="Times New Roman"/>
          <w:sz w:val="28"/>
          <w:szCs w:val="28"/>
        </w:rPr>
        <w:t>постановление Правительства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Федерации от 26 марта </w:t>
      </w:r>
      <w:bookmarkStart w:id="0" w:name="_GoBack"/>
      <w:bookmarkEnd w:id="0"/>
      <w:r w:rsidRPr="003D4C0E">
        <w:rPr>
          <w:rFonts w:ascii="Times New Roman" w:hAnsi="Times New Roman" w:cs="Times New Roman"/>
          <w:sz w:val="28"/>
          <w:szCs w:val="28"/>
        </w:rPr>
        <w:t xml:space="preserve">2016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D4C0E">
        <w:rPr>
          <w:rFonts w:ascii="Times New Roman" w:hAnsi="Times New Roman" w:cs="Times New Roman"/>
          <w:sz w:val="28"/>
          <w:szCs w:val="28"/>
        </w:rPr>
        <w:t xml:space="preserve"> 236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D4C0E">
        <w:rPr>
          <w:rFonts w:ascii="Times New Roman" w:hAnsi="Times New Roman" w:cs="Times New Roman"/>
          <w:sz w:val="28"/>
          <w:szCs w:val="28"/>
        </w:rPr>
        <w:t>О требованиях к предоставлению в электронной форме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D4C0E">
        <w:rPr>
          <w:rFonts w:ascii="Times New Roman" w:hAnsi="Times New Roman" w:cs="Times New Roman"/>
          <w:sz w:val="28"/>
          <w:szCs w:val="28"/>
        </w:rPr>
        <w:t xml:space="preserve"> (первоначальный текст документа опубликован 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D4C0E">
        <w:rPr>
          <w:rFonts w:ascii="Times New Roman" w:hAnsi="Times New Roman" w:cs="Times New Roman"/>
          <w:sz w:val="28"/>
          <w:szCs w:val="28"/>
        </w:rPr>
        <w:t>Официальном интернет-портале правовой информации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D4C0E">
        <w:rPr>
          <w:rFonts w:ascii="Times New Roman" w:hAnsi="Times New Roman" w:cs="Times New Roman"/>
          <w:sz w:val="28"/>
          <w:szCs w:val="28"/>
        </w:rPr>
        <w:t xml:space="preserve"> http://www.pravo.gov.ru 5 апреля 2016 года, в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D4C0E">
        <w:rPr>
          <w:rFonts w:ascii="Times New Roman" w:hAnsi="Times New Roman" w:cs="Times New Roman"/>
          <w:sz w:val="28"/>
          <w:szCs w:val="28"/>
        </w:rPr>
        <w:t>Российской газете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D4C0E">
        <w:rPr>
          <w:rFonts w:ascii="Times New Roman" w:hAnsi="Times New Roman" w:cs="Times New Roman"/>
          <w:sz w:val="28"/>
          <w:szCs w:val="28"/>
        </w:rPr>
        <w:t xml:space="preserve"> от 8 апреля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4C0E" w:rsidRPr="003D4C0E" w:rsidRDefault="003D4C0E" w:rsidP="003D4C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C0E">
        <w:rPr>
          <w:rFonts w:ascii="Times New Roman" w:hAnsi="Times New Roman" w:cs="Times New Roman"/>
          <w:sz w:val="28"/>
          <w:szCs w:val="28"/>
        </w:rPr>
        <w:t xml:space="preserve">2016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D4C0E">
        <w:rPr>
          <w:rFonts w:ascii="Times New Roman" w:hAnsi="Times New Roman" w:cs="Times New Roman"/>
          <w:sz w:val="28"/>
          <w:szCs w:val="28"/>
        </w:rPr>
        <w:t xml:space="preserve"> 75; в Собрании законодательства Российской Федерации от 11 апреля 2016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D4C0E">
        <w:rPr>
          <w:rFonts w:ascii="Times New Roman" w:hAnsi="Times New Roman" w:cs="Times New Roman"/>
          <w:sz w:val="28"/>
          <w:szCs w:val="28"/>
        </w:rPr>
        <w:t xml:space="preserve"> 15 статья 2084);</w:t>
      </w:r>
    </w:p>
    <w:p w:rsidR="003D4C0E" w:rsidRPr="003D4C0E" w:rsidRDefault="003D4C0E" w:rsidP="003D4C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4C0E">
        <w:rPr>
          <w:rFonts w:ascii="Times New Roman" w:hAnsi="Times New Roman" w:cs="Times New Roman"/>
          <w:sz w:val="28"/>
          <w:szCs w:val="28"/>
        </w:rPr>
        <w:t xml:space="preserve">Закон Краснодарского края от 2 марта 2012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D4C0E">
        <w:rPr>
          <w:rFonts w:ascii="Times New Roman" w:hAnsi="Times New Roman" w:cs="Times New Roman"/>
          <w:sz w:val="28"/>
          <w:szCs w:val="28"/>
        </w:rPr>
        <w:t xml:space="preserve"> 2446-КЗ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D4C0E">
        <w:rPr>
          <w:rFonts w:ascii="Times New Roman" w:hAnsi="Times New Roman" w:cs="Times New Roman"/>
          <w:sz w:val="28"/>
          <w:szCs w:val="28"/>
        </w:rPr>
        <w:t>Об отдельных вопросах организации предоставления государственных и муниципальных услуг на территории Краснодарского края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D4C0E">
        <w:rPr>
          <w:rFonts w:ascii="Times New Roman" w:hAnsi="Times New Roman" w:cs="Times New Roman"/>
          <w:sz w:val="28"/>
          <w:szCs w:val="28"/>
        </w:rPr>
        <w:t xml:space="preserve"> (первоначальный</w:t>
      </w:r>
    </w:p>
    <w:p w:rsidR="003D4C0E" w:rsidRPr="003D4C0E" w:rsidRDefault="003D4C0E" w:rsidP="003D4C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C0E">
        <w:rPr>
          <w:rFonts w:ascii="Times New Roman" w:hAnsi="Times New Roman" w:cs="Times New Roman"/>
          <w:sz w:val="28"/>
          <w:szCs w:val="28"/>
        </w:rPr>
        <w:t xml:space="preserve">текст документа опубликован в газете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D4C0E">
        <w:rPr>
          <w:rFonts w:ascii="Times New Roman" w:hAnsi="Times New Roman" w:cs="Times New Roman"/>
          <w:sz w:val="28"/>
          <w:szCs w:val="28"/>
        </w:rPr>
        <w:t>Кубанские новости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D4C0E">
        <w:rPr>
          <w:rFonts w:ascii="Times New Roman" w:hAnsi="Times New Roman" w:cs="Times New Roman"/>
          <w:sz w:val="28"/>
          <w:szCs w:val="28"/>
        </w:rPr>
        <w:t xml:space="preserve"> от 12 марта 2012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D4C0E">
        <w:rPr>
          <w:rFonts w:ascii="Times New Roman" w:hAnsi="Times New Roman" w:cs="Times New Roman"/>
          <w:sz w:val="28"/>
          <w:szCs w:val="28"/>
        </w:rPr>
        <w:t xml:space="preserve"> 43; в Информационном бюллетене Законодательного Собрания Краснодарского края от 11 марта 2012 года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D4C0E">
        <w:rPr>
          <w:rFonts w:ascii="Times New Roman" w:hAnsi="Times New Roman" w:cs="Times New Roman"/>
          <w:sz w:val="28"/>
          <w:szCs w:val="28"/>
        </w:rPr>
        <w:t xml:space="preserve"> 52, стр. 78);</w:t>
      </w:r>
    </w:p>
    <w:p w:rsidR="003D4C0E" w:rsidRDefault="003D4C0E" w:rsidP="003D4C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C0E">
        <w:rPr>
          <w:rFonts w:ascii="Times New Roman" w:hAnsi="Times New Roman" w:cs="Times New Roman"/>
          <w:sz w:val="28"/>
          <w:szCs w:val="28"/>
        </w:rPr>
        <w:t xml:space="preserve">постановление главы администрации (губернатора) Краснодарского края от 11 февраля 2013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D4C0E">
        <w:rPr>
          <w:rFonts w:ascii="Times New Roman" w:hAnsi="Times New Roman" w:cs="Times New Roman"/>
          <w:sz w:val="28"/>
          <w:szCs w:val="28"/>
        </w:rPr>
        <w:t xml:space="preserve"> 100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D4C0E">
        <w:rPr>
          <w:rFonts w:ascii="Times New Roman" w:hAnsi="Times New Roman" w:cs="Times New Roman"/>
          <w:sz w:val="28"/>
          <w:szCs w:val="28"/>
        </w:rPr>
        <w:t>Об утверждении Порядка подачи и рассмотрения жалоб на решения и действия (бездействие) исполнительных органов государственной власти Краснодарского края и их должностных лиц, государственных гражданских служащих Краснодарского края и о внесении изменений в отдельные постановления главы администрации (губернатора) Краснодарского края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D4C0E">
        <w:rPr>
          <w:rFonts w:ascii="Times New Roman" w:hAnsi="Times New Roman" w:cs="Times New Roman"/>
          <w:sz w:val="28"/>
          <w:szCs w:val="28"/>
        </w:rPr>
        <w:t>;</w:t>
      </w:r>
    </w:p>
    <w:p w:rsidR="003D4C0E" w:rsidRPr="003D4C0E" w:rsidRDefault="003D4C0E" w:rsidP="003D4C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sectPr w:rsidR="003D4C0E" w:rsidRPr="003D4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630"/>
    <w:rsid w:val="000F5630"/>
    <w:rsid w:val="003D4C0E"/>
    <w:rsid w:val="00A62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5A2672-D5C4-488A-9C04-8227C89C1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4C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avo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1067</Words>
  <Characters>6082</Characters>
  <Application>Microsoft Office Word</Application>
  <DocSecurity>0</DocSecurity>
  <Lines>50</Lines>
  <Paragraphs>14</Paragraphs>
  <ScaleCrop>false</ScaleCrop>
  <Company/>
  <LinksUpToDate>false</LinksUpToDate>
  <CharactersWithSpaces>7135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Юнцевич</dc:creator>
  <cp:keywords/>
  <dc:description/>
  <cp:lastModifiedBy>Юнцевич</cp:lastModifiedBy>
  <cp:revision>3</cp:revision>
  <dcterms:created xsi:type="dcterms:W3CDTF">2019-05-05T14:17:00Z</dcterms:created>
  <dcterms:modified xsi:type="dcterms:W3CDTF">2019-05-05T14:26:00Z</dcterms:modified>
</cp:coreProperties>
</file>