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86D" w:rsidRDefault="0087786A" w:rsidP="0087786A">
      <w:pPr>
        <w:jc w:val="center"/>
        <w:rPr>
          <w:b/>
          <w:sz w:val="24"/>
          <w:szCs w:val="24"/>
        </w:rPr>
      </w:pPr>
      <w:r w:rsidRPr="001B42ED">
        <w:rPr>
          <w:b/>
          <w:sz w:val="24"/>
          <w:szCs w:val="24"/>
        </w:rPr>
        <w:t xml:space="preserve">Пояснительная записка </w:t>
      </w:r>
    </w:p>
    <w:p w:rsidR="0087786A" w:rsidRPr="001B42ED" w:rsidRDefault="0087786A" w:rsidP="0087786A">
      <w:pPr>
        <w:jc w:val="center"/>
        <w:rPr>
          <w:b/>
          <w:sz w:val="24"/>
          <w:szCs w:val="24"/>
        </w:rPr>
      </w:pPr>
      <w:r w:rsidRPr="001B42ED">
        <w:rPr>
          <w:b/>
          <w:sz w:val="24"/>
          <w:szCs w:val="24"/>
        </w:rPr>
        <w:t xml:space="preserve">к проекту внесения изменений в генеральный </w:t>
      </w:r>
      <w:r w:rsidR="00437084" w:rsidRPr="001B42ED">
        <w:rPr>
          <w:b/>
          <w:sz w:val="24"/>
          <w:szCs w:val="24"/>
        </w:rPr>
        <w:t xml:space="preserve"> план Каневского сельского поселения Каневского района в части изменения функциональных зон станицы Каневской</w:t>
      </w:r>
    </w:p>
    <w:p w:rsidR="0087786A" w:rsidRPr="001B42ED" w:rsidRDefault="0087786A" w:rsidP="00CF76D0">
      <w:pPr>
        <w:ind w:firstLine="709"/>
        <w:jc w:val="both"/>
        <w:rPr>
          <w:sz w:val="24"/>
          <w:szCs w:val="24"/>
        </w:rPr>
      </w:pPr>
    </w:p>
    <w:p w:rsidR="00303E61" w:rsidRPr="001B42ED" w:rsidRDefault="00303E61" w:rsidP="001B42ED">
      <w:pPr>
        <w:jc w:val="center"/>
        <w:rPr>
          <w:b/>
          <w:sz w:val="24"/>
          <w:szCs w:val="24"/>
        </w:rPr>
      </w:pPr>
      <w:r w:rsidRPr="001B42ED">
        <w:rPr>
          <w:b/>
          <w:sz w:val="24"/>
          <w:szCs w:val="24"/>
        </w:rPr>
        <w:t>Введение</w:t>
      </w:r>
    </w:p>
    <w:p w:rsidR="00303E61" w:rsidRPr="001B42ED" w:rsidRDefault="00303E61" w:rsidP="001B42ED">
      <w:pPr>
        <w:jc w:val="center"/>
        <w:rPr>
          <w:sz w:val="24"/>
          <w:szCs w:val="24"/>
        </w:rPr>
      </w:pPr>
    </w:p>
    <w:p w:rsidR="00A94363" w:rsidRPr="001B42ED" w:rsidRDefault="00A94363" w:rsidP="00CF76D0">
      <w:pPr>
        <w:ind w:firstLine="709"/>
        <w:jc w:val="both"/>
        <w:rPr>
          <w:sz w:val="24"/>
          <w:szCs w:val="24"/>
        </w:rPr>
      </w:pPr>
      <w:r w:rsidRPr="001B42ED">
        <w:rPr>
          <w:sz w:val="24"/>
          <w:szCs w:val="24"/>
        </w:rPr>
        <w:t>Генеральный план поселения – документ территориального планирования, определяющий стратегию градостроительного развития поселения. Генеральный план является основным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населенных пунктов поселения,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A94363" w:rsidRPr="001B42ED" w:rsidRDefault="00A94363" w:rsidP="00CF76D0">
      <w:pPr>
        <w:ind w:firstLine="709"/>
        <w:jc w:val="both"/>
        <w:rPr>
          <w:sz w:val="24"/>
          <w:szCs w:val="24"/>
        </w:rPr>
      </w:pPr>
      <w:r w:rsidRPr="001B42ED">
        <w:rPr>
          <w:sz w:val="24"/>
          <w:szCs w:val="24"/>
        </w:rPr>
        <w:t>Генеральный план Каневского сельского поселения разработан в границах муниципального образования, установленных Законом Краснодарского края № 1280-КЗ от 28.06. 2007</w:t>
      </w:r>
      <w:r w:rsidR="001B42ED" w:rsidRPr="001B42ED">
        <w:rPr>
          <w:sz w:val="24"/>
          <w:szCs w:val="24"/>
        </w:rPr>
        <w:t xml:space="preserve"> </w:t>
      </w:r>
      <w:r w:rsidRPr="001B42ED">
        <w:rPr>
          <w:sz w:val="24"/>
          <w:szCs w:val="24"/>
        </w:rPr>
        <w:t>г.</w:t>
      </w:r>
    </w:p>
    <w:p w:rsidR="007A08D2" w:rsidRPr="001B42ED" w:rsidRDefault="00A94363" w:rsidP="007A08D2">
      <w:pPr>
        <w:ind w:firstLine="708"/>
        <w:jc w:val="both"/>
        <w:rPr>
          <w:sz w:val="24"/>
          <w:szCs w:val="24"/>
        </w:rPr>
      </w:pPr>
      <w:r w:rsidRPr="001B42ED">
        <w:rPr>
          <w:sz w:val="24"/>
          <w:szCs w:val="24"/>
        </w:rPr>
        <w:t>Генеральный план является правовым актом территориального пла</w:t>
      </w:r>
      <w:r w:rsidR="007A08D2" w:rsidRPr="001B42ED">
        <w:rPr>
          <w:sz w:val="24"/>
          <w:szCs w:val="24"/>
        </w:rPr>
        <w:t>нирования муниципального уровня, архитектурной моделью развития поселения на ближайший период и решает преимущественно вопросы его территориального развития.</w:t>
      </w:r>
    </w:p>
    <w:p w:rsidR="007A08D2" w:rsidRPr="001B42ED" w:rsidRDefault="007A08D2" w:rsidP="007A08D2">
      <w:pPr>
        <w:tabs>
          <w:tab w:val="left" w:pos="915"/>
          <w:tab w:val="center" w:pos="4677"/>
        </w:tabs>
        <w:ind w:firstLine="709"/>
        <w:jc w:val="both"/>
        <w:rPr>
          <w:sz w:val="24"/>
          <w:szCs w:val="24"/>
        </w:rPr>
      </w:pPr>
      <w:r w:rsidRPr="001B42ED">
        <w:rPr>
          <w:sz w:val="24"/>
          <w:szCs w:val="24"/>
        </w:rPr>
        <w:t xml:space="preserve">Для непосредственного осуществления строительства необходима разработка проектов планировки, проектов застройки отдельных кварталов, рабочих проектов отдельных объектов с проведением комплекса необходимых инженерно-геодезических и инженерно-геологических изысканий. </w:t>
      </w:r>
    </w:p>
    <w:p w:rsidR="007A08D2" w:rsidRPr="001B42ED" w:rsidRDefault="007A08D2" w:rsidP="007A08D2">
      <w:pPr>
        <w:ind w:left="709" w:right="141"/>
        <w:jc w:val="center"/>
        <w:rPr>
          <w:b/>
          <w:sz w:val="24"/>
          <w:szCs w:val="24"/>
        </w:rPr>
      </w:pPr>
    </w:p>
    <w:p w:rsidR="007A08D2" w:rsidRPr="001B42ED" w:rsidRDefault="007A08D2" w:rsidP="007A08D2">
      <w:pPr>
        <w:ind w:left="709" w:right="141"/>
        <w:jc w:val="center"/>
        <w:rPr>
          <w:b/>
          <w:sz w:val="24"/>
          <w:szCs w:val="24"/>
        </w:rPr>
      </w:pPr>
      <w:r w:rsidRPr="001B42ED">
        <w:rPr>
          <w:b/>
          <w:sz w:val="24"/>
          <w:szCs w:val="24"/>
        </w:rPr>
        <w:t>Функциональное зонирование территории поселения</w:t>
      </w:r>
    </w:p>
    <w:p w:rsidR="00303E61" w:rsidRPr="001B42ED" w:rsidRDefault="00303E61" w:rsidP="00CF76D0">
      <w:pPr>
        <w:ind w:firstLine="708"/>
        <w:jc w:val="both"/>
        <w:rPr>
          <w:sz w:val="24"/>
          <w:szCs w:val="24"/>
        </w:rPr>
      </w:pPr>
    </w:p>
    <w:p w:rsidR="00437084" w:rsidRPr="001B42ED" w:rsidRDefault="00437084" w:rsidP="00CF76D0">
      <w:pPr>
        <w:ind w:firstLine="708"/>
        <w:jc w:val="both"/>
        <w:rPr>
          <w:sz w:val="24"/>
          <w:szCs w:val="24"/>
        </w:rPr>
      </w:pPr>
      <w:r w:rsidRPr="001B42ED">
        <w:rPr>
          <w:sz w:val="24"/>
          <w:szCs w:val="24"/>
        </w:rPr>
        <w:t xml:space="preserve">Функциональное зонирование территории поселения предусматривает упорядочение существующего зонирования в целях эффективного развития каждой зоны. </w:t>
      </w:r>
    </w:p>
    <w:p w:rsidR="00437084" w:rsidRPr="001B42ED" w:rsidRDefault="00437084" w:rsidP="00CF76D0">
      <w:pPr>
        <w:ind w:left="-100" w:right="-18" w:firstLine="800"/>
        <w:jc w:val="both"/>
        <w:rPr>
          <w:sz w:val="24"/>
          <w:szCs w:val="24"/>
        </w:rPr>
      </w:pPr>
      <w:r w:rsidRPr="001B42ED">
        <w:rPr>
          <w:sz w:val="24"/>
          <w:szCs w:val="24"/>
        </w:rPr>
        <w:t>Функциональное зонирование территории – это инструмент регулирования территориального развития, где определяется состав функциональных зон, их границы, режимы использования территории. Границы функциональных зон устанавливаются на основе выявленных в процессе анализа территории участков, однородных по природным признакам и характеру хозяйственного использования.</w:t>
      </w:r>
    </w:p>
    <w:p w:rsidR="00437084" w:rsidRPr="001B42ED" w:rsidRDefault="00437084" w:rsidP="00CF76D0">
      <w:pPr>
        <w:ind w:left="-100" w:right="-18" w:firstLine="800"/>
        <w:jc w:val="both"/>
        <w:rPr>
          <w:sz w:val="24"/>
          <w:szCs w:val="24"/>
        </w:rPr>
      </w:pPr>
      <w:r w:rsidRPr="001B42ED">
        <w:rPr>
          <w:sz w:val="24"/>
          <w:szCs w:val="24"/>
        </w:rPr>
        <w:t>Функциональная зона – это территория в определенных границах, с однородным функциональным назначением и соответствующими ему режимами использования. Функциональное назначение территории понимается как преимущественный вид деятельности, для которого предназначена территория.</w:t>
      </w:r>
    </w:p>
    <w:p w:rsidR="00CF76D0" w:rsidRPr="001B42ED" w:rsidRDefault="00437084" w:rsidP="00CF76D0">
      <w:pPr>
        <w:ind w:left="-100" w:right="-18" w:firstLine="800"/>
        <w:jc w:val="both"/>
        <w:rPr>
          <w:sz w:val="24"/>
          <w:szCs w:val="24"/>
        </w:rPr>
      </w:pPr>
      <w:r w:rsidRPr="001B42ED">
        <w:rPr>
          <w:sz w:val="24"/>
          <w:szCs w:val="24"/>
        </w:rPr>
        <w:t xml:space="preserve">Решения функционального зонирования отражают стратегию развития   </w:t>
      </w:r>
      <w:r w:rsidR="00CF76D0" w:rsidRPr="001B42ED">
        <w:rPr>
          <w:sz w:val="24"/>
          <w:szCs w:val="24"/>
        </w:rPr>
        <w:t>Каневского</w:t>
      </w:r>
      <w:r w:rsidRPr="001B42ED">
        <w:rPr>
          <w:sz w:val="24"/>
          <w:szCs w:val="24"/>
        </w:rPr>
        <w:t xml:space="preserve"> сельского поселения </w:t>
      </w:r>
      <w:r w:rsidR="00CF76D0" w:rsidRPr="001B42ED">
        <w:rPr>
          <w:sz w:val="24"/>
          <w:szCs w:val="24"/>
        </w:rPr>
        <w:t>Каневского</w:t>
      </w:r>
      <w:r w:rsidRPr="001B42ED">
        <w:rPr>
          <w:sz w:val="24"/>
          <w:szCs w:val="24"/>
        </w:rPr>
        <w:t xml:space="preserve"> района.</w:t>
      </w:r>
      <w:r w:rsidR="00CF76D0" w:rsidRPr="001B42ED">
        <w:rPr>
          <w:sz w:val="24"/>
          <w:szCs w:val="24"/>
        </w:rPr>
        <w:t xml:space="preserve"> </w:t>
      </w:r>
    </w:p>
    <w:p w:rsidR="00437084" w:rsidRPr="001B42ED" w:rsidRDefault="00437084" w:rsidP="00CF76D0">
      <w:pPr>
        <w:ind w:left="-100" w:right="-18" w:firstLine="800"/>
        <w:jc w:val="both"/>
        <w:rPr>
          <w:sz w:val="24"/>
          <w:szCs w:val="24"/>
        </w:rPr>
      </w:pPr>
      <w:r w:rsidRPr="001B42ED">
        <w:rPr>
          <w:sz w:val="24"/>
          <w:szCs w:val="24"/>
        </w:rPr>
        <w:t xml:space="preserve">В генеральный план </w:t>
      </w:r>
      <w:r w:rsidR="00CF76D0" w:rsidRPr="001B42ED">
        <w:rPr>
          <w:sz w:val="24"/>
          <w:szCs w:val="24"/>
        </w:rPr>
        <w:t>Каневского</w:t>
      </w:r>
      <w:r w:rsidRPr="001B42ED">
        <w:rPr>
          <w:sz w:val="24"/>
          <w:szCs w:val="24"/>
        </w:rPr>
        <w:t xml:space="preserve"> сельского поселения </w:t>
      </w:r>
      <w:r w:rsidR="00CF76D0" w:rsidRPr="001B42ED">
        <w:rPr>
          <w:sz w:val="24"/>
          <w:szCs w:val="24"/>
        </w:rPr>
        <w:t>Каневского</w:t>
      </w:r>
      <w:r w:rsidRPr="001B42ED">
        <w:rPr>
          <w:sz w:val="24"/>
          <w:szCs w:val="24"/>
        </w:rPr>
        <w:t xml:space="preserve"> района вносятся изменения в части </w:t>
      </w:r>
      <w:r w:rsidR="00CF76D0" w:rsidRPr="001B42ED">
        <w:rPr>
          <w:sz w:val="24"/>
          <w:szCs w:val="24"/>
        </w:rPr>
        <w:t>изменения функциональных зон станицы Каневской</w:t>
      </w:r>
      <w:r w:rsidR="007A08D2" w:rsidRPr="001B42ED">
        <w:rPr>
          <w:sz w:val="24"/>
          <w:szCs w:val="24"/>
        </w:rPr>
        <w:t>.</w:t>
      </w:r>
    </w:p>
    <w:p w:rsidR="007A08D2" w:rsidRPr="001B42ED" w:rsidRDefault="007A08D2" w:rsidP="00CF76D0">
      <w:pPr>
        <w:ind w:left="-100" w:right="-18" w:firstLine="800"/>
        <w:jc w:val="both"/>
        <w:rPr>
          <w:sz w:val="24"/>
          <w:szCs w:val="24"/>
        </w:rPr>
      </w:pPr>
    </w:p>
    <w:p w:rsidR="00437084" w:rsidRPr="001B42ED" w:rsidRDefault="007A08D2" w:rsidP="007A08D2">
      <w:pPr>
        <w:jc w:val="center"/>
        <w:rPr>
          <w:b/>
          <w:sz w:val="24"/>
          <w:szCs w:val="24"/>
        </w:rPr>
      </w:pPr>
      <w:r w:rsidRPr="001B42ED">
        <w:rPr>
          <w:b/>
          <w:sz w:val="24"/>
          <w:szCs w:val="24"/>
        </w:rPr>
        <w:t>Краткое описание вносимых изменений.</w:t>
      </w:r>
    </w:p>
    <w:p w:rsidR="007A08D2" w:rsidRPr="001B42ED" w:rsidRDefault="007A08D2" w:rsidP="007A08D2">
      <w:pPr>
        <w:jc w:val="center"/>
        <w:rPr>
          <w:sz w:val="24"/>
          <w:szCs w:val="24"/>
        </w:rPr>
      </w:pPr>
    </w:p>
    <w:p w:rsidR="007A08D2" w:rsidRPr="001B42ED" w:rsidRDefault="007A08D2" w:rsidP="004F6D27">
      <w:pPr>
        <w:ind w:firstLine="360"/>
        <w:jc w:val="both"/>
        <w:rPr>
          <w:sz w:val="24"/>
          <w:szCs w:val="24"/>
        </w:rPr>
      </w:pPr>
      <w:r w:rsidRPr="001B42ED">
        <w:rPr>
          <w:sz w:val="24"/>
          <w:szCs w:val="24"/>
        </w:rPr>
        <w:t>Вносятся изменения в генеральный план Каневского сельского поселения Каневского района в части:</w:t>
      </w:r>
    </w:p>
    <w:p w:rsidR="007A08D2" w:rsidRPr="001B42ED" w:rsidRDefault="007A08D2" w:rsidP="004F6D27">
      <w:pPr>
        <w:pStyle w:val="a3"/>
        <w:numPr>
          <w:ilvl w:val="0"/>
          <w:numId w:val="2"/>
        </w:numPr>
        <w:ind w:left="0" w:firstLine="360"/>
        <w:jc w:val="both"/>
        <w:rPr>
          <w:rFonts w:eastAsiaTheme="minorHAnsi"/>
          <w:sz w:val="24"/>
          <w:szCs w:val="24"/>
          <w:lang w:eastAsia="en-US"/>
        </w:rPr>
      </w:pPr>
      <w:r w:rsidRPr="001B42ED">
        <w:rPr>
          <w:sz w:val="24"/>
          <w:szCs w:val="24"/>
        </w:rPr>
        <w:t xml:space="preserve"> </w:t>
      </w:r>
      <w:r w:rsidR="001B42ED" w:rsidRPr="001B42ED">
        <w:rPr>
          <w:sz w:val="24"/>
          <w:szCs w:val="24"/>
        </w:rPr>
        <w:t>И</w:t>
      </w:r>
      <w:r w:rsidRPr="001B42ED">
        <w:rPr>
          <w:sz w:val="24"/>
          <w:szCs w:val="24"/>
        </w:rPr>
        <w:t xml:space="preserve">зменения части территории санитарно-защитного озеленения на территорию размещения придорожного сервиса - </w:t>
      </w:r>
      <w:r w:rsidRPr="001B42ED">
        <w:rPr>
          <w:rFonts w:eastAsiaTheme="minorHAnsi"/>
          <w:sz w:val="24"/>
          <w:szCs w:val="24"/>
          <w:lang w:eastAsia="en-US"/>
        </w:rPr>
        <w:t xml:space="preserve"> въезд в </w:t>
      </w:r>
      <w:proofErr w:type="spellStart"/>
      <w:r w:rsidRPr="001B42ED">
        <w:rPr>
          <w:rFonts w:eastAsiaTheme="minorHAnsi"/>
          <w:sz w:val="24"/>
          <w:szCs w:val="24"/>
          <w:lang w:eastAsia="en-US"/>
        </w:rPr>
        <w:t>ст</w:t>
      </w:r>
      <w:proofErr w:type="gramStart"/>
      <w:r w:rsidRPr="001B42ED">
        <w:rPr>
          <w:rFonts w:eastAsiaTheme="minorHAnsi"/>
          <w:sz w:val="24"/>
          <w:szCs w:val="24"/>
          <w:lang w:eastAsia="en-US"/>
        </w:rPr>
        <w:t>.К</w:t>
      </w:r>
      <w:proofErr w:type="gramEnd"/>
      <w:r w:rsidRPr="001B42ED">
        <w:rPr>
          <w:rFonts w:eastAsiaTheme="minorHAnsi"/>
          <w:sz w:val="24"/>
          <w:szCs w:val="24"/>
          <w:lang w:eastAsia="en-US"/>
        </w:rPr>
        <w:t>аневскую</w:t>
      </w:r>
      <w:proofErr w:type="spellEnd"/>
      <w:r w:rsidRPr="001B42ED">
        <w:rPr>
          <w:rFonts w:eastAsiaTheme="minorHAnsi"/>
          <w:sz w:val="24"/>
          <w:szCs w:val="24"/>
          <w:lang w:eastAsia="en-US"/>
        </w:rPr>
        <w:t xml:space="preserve"> вдоль а/д «Краснодар-Ейск»</w:t>
      </w:r>
      <w:r w:rsidR="00F43A20" w:rsidRPr="001B42ED">
        <w:rPr>
          <w:rFonts w:eastAsiaTheme="minorHAnsi"/>
          <w:sz w:val="24"/>
          <w:szCs w:val="24"/>
          <w:lang w:eastAsia="en-US"/>
        </w:rPr>
        <w:t>,</w:t>
      </w:r>
      <w:r w:rsidRPr="001B42ED">
        <w:rPr>
          <w:rFonts w:eastAsiaTheme="minorHAnsi"/>
          <w:sz w:val="24"/>
          <w:szCs w:val="24"/>
          <w:lang w:eastAsia="en-US"/>
        </w:rPr>
        <w:t xml:space="preserve"> кадастровый квартал 23:11:0603330 - для строительства блочного автозаправочного комплекса БАЗК.</w:t>
      </w:r>
    </w:p>
    <w:p w:rsidR="00F43A20" w:rsidRPr="001B42ED" w:rsidRDefault="001B42ED" w:rsidP="00F43A20">
      <w:pPr>
        <w:pStyle w:val="a3"/>
        <w:numPr>
          <w:ilvl w:val="0"/>
          <w:numId w:val="2"/>
        </w:numPr>
        <w:ind w:left="0" w:firstLine="360"/>
        <w:jc w:val="both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  <w:r w:rsidRPr="001B42ED">
        <w:rPr>
          <w:sz w:val="24"/>
          <w:szCs w:val="24"/>
        </w:rPr>
        <w:t>И</w:t>
      </w:r>
      <w:r w:rsidR="00F43A20" w:rsidRPr="001B42ED">
        <w:rPr>
          <w:sz w:val="24"/>
          <w:szCs w:val="24"/>
        </w:rPr>
        <w:t xml:space="preserve">зменения территории производственного назначения (квартал улиц Герцена, </w:t>
      </w:r>
      <w:proofErr w:type="spellStart"/>
      <w:r w:rsidR="00F43A20" w:rsidRPr="001B42ED">
        <w:rPr>
          <w:sz w:val="24"/>
          <w:szCs w:val="24"/>
        </w:rPr>
        <w:t>Свердликова</w:t>
      </w:r>
      <w:proofErr w:type="spellEnd"/>
      <w:r w:rsidR="00F43A20" w:rsidRPr="001B42ED">
        <w:rPr>
          <w:sz w:val="24"/>
          <w:szCs w:val="24"/>
        </w:rPr>
        <w:t>, Тракторная) на территорию  общественного-делового назначения</w:t>
      </w:r>
      <w:r w:rsidR="00F43A20" w:rsidRPr="001B42ED">
        <w:rPr>
          <w:rFonts w:eastAsiaTheme="minorHAnsi"/>
          <w:sz w:val="24"/>
          <w:szCs w:val="24"/>
          <w:lang w:eastAsia="en-US"/>
        </w:rPr>
        <w:t xml:space="preserve"> кадастровый квартал 23:11:0603090</w:t>
      </w:r>
      <w:r w:rsidRPr="001B42ED">
        <w:rPr>
          <w:rFonts w:eastAsiaTheme="minorHAnsi"/>
          <w:sz w:val="24"/>
          <w:szCs w:val="24"/>
          <w:lang w:eastAsia="en-US"/>
        </w:rPr>
        <w:t>.</w:t>
      </w:r>
    </w:p>
    <w:p w:rsidR="00F43A20" w:rsidRPr="001C1AA8" w:rsidRDefault="001B42ED" w:rsidP="00F43A20">
      <w:pPr>
        <w:pStyle w:val="a3"/>
        <w:numPr>
          <w:ilvl w:val="0"/>
          <w:numId w:val="2"/>
        </w:numPr>
        <w:ind w:left="0" w:firstLine="360"/>
        <w:jc w:val="both"/>
        <w:rPr>
          <w:rFonts w:eastAsiaTheme="minorHAnsi"/>
          <w:sz w:val="24"/>
          <w:szCs w:val="24"/>
          <w:lang w:eastAsia="en-US"/>
        </w:rPr>
      </w:pPr>
      <w:r w:rsidRPr="001B42ED">
        <w:rPr>
          <w:sz w:val="24"/>
          <w:szCs w:val="24"/>
        </w:rPr>
        <w:lastRenderedPageBreak/>
        <w:t>И</w:t>
      </w:r>
      <w:r w:rsidR="00F43A20" w:rsidRPr="001B42ED">
        <w:rPr>
          <w:sz w:val="24"/>
          <w:szCs w:val="24"/>
        </w:rPr>
        <w:t xml:space="preserve">зменения конфигурации улицы </w:t>
      </w:r>
      <w:proofErr w:type="spellStart"/>
      <w:r w:rsidR="00F43A20" w:rsidRPr="001B42ED">
        <w:rPr>
          <w:sz w:val="24"/>
          <w:szCs w:val="24"/>
        </w:rPr>
        <w:t>Свердликова</w:t>
      </w:r>
      <w:proofErr w:type="spellEnd"/>
      <w:r w:rsidR="00F43A20" w:rsidRPr="001B42ED">
        <w:rPr>
          <w:sz w:val="24"/>
          <w:szCs w:val="24"/>
        </w:rPr>
        <w:t xml:space="preserve"> (допущена техническая ошибка в генеральном плане по конфигурации улицы </w:t>
      </w:r>
      <w:proofErr w:type="spellStart"/>
      <w:r w:rsidR="00F43A20" w:rsidRPr="001B42ED">
        <w:rPr>
          <w:sz w:val="24"/>
          <w:szCs w:val="24"/>
        </w:rPr>
        <w:t>Свердликова</w:t>
      </w:r>
      <w:proofErr w:type="spellEnd"/>
      <w:r w:rsidR="00F43A20" w:rsidRPr="001B42ED">
        <w:rPr>
          <w:sz w:val="24"/>
          <w:szCs w:val="24"/>
        </w:rPr>
        <w:t xml:space="preserve">  (р-н кладбища и выезд на </w:t>
      </w:r>
      <w:proofErr w:type="spellStart"/>
      <w:r w:rsidR="00F43A20" w:rsidRPr="001B42ED">
        <w:rPr>
          <w:sz w:val="24"/>
          <w:szCs w:val="24"/>
        </w:rPr>
        <w:t>ул</w:t>
      </w:r>
      <w:proofErr w:type="gramStart"/>
      <w:r w:rsidR="00F43A20" w:rsidRPr="001B42ED">
        <w:rPr>
          <w:sz w:val="24"/>
          <w:szCs w:val="24"/>
        </w:rPr>
        <w:t>.Э</w:t>
      </w:r>
      <w:proofErr w:type="gramEnd"/>
      <w:r w:rsidR="00F43A20" w:rsidRPr="001B42ED">
        <w:rPr>
          <w:sz w:val="24"/>
          <w:szCs w:val="24"/>
        </w:rPr>
        <w:t>леваторная</w:t>
      </w:r>
      <w:proofErr w:type="spellEnd"/>
      <w:r w:rsidR="00F43A20" w:rsidRPr="001B42ED">
        <w:rPr>
          <w:sz w:val="24"/>
          <w:szCs w:val="24"/>
        </w:rPr>
        <w:t>).</w:t>
      </w:r>
    </w:p>
    <w:p w:rsidR="007A08D2" w:rsidRPr="002F487C" w:rsidRDefault="001C1AA8" w:rsidP="00303E61">
      <w:pPr>
        <w:pStyle w:val="a3"/>
        <w:numPr>
          <w:ilvl w:val="0"/>
          <w:numId w:val="2"/>
        </w:numPr>
        <w:ind w:left="0" w:firstLine="360"/>
        <w:jc w:val="both"/>
        <w:rPr>
          <w:rFonts w:eastAsiaTheme="minorHAnsi"/>
          <w:sz w:val="26"/>
          <w:szCs w:val="26"/>
          <w:lang w:eastAsia="en-US"/>
        </w:rPr>
      </w:pPr>
      <w:r w:rsidRPr="002F487C">
        <w:rPr>
          <w:sz w:val="24"/>
          <w:szCs w:val="24"/>
        </w:rPr>
        <w:t xml:space="preserve">Изменения в части увеличения территории  </w:t>
      </w:r>
      <w:proofErr w:type="gramStart"/>
      <w:r w:rsidRPr="002F487C">
        <w:rPr>
          <w:sz w:val="24"/>
          <w:szCs w:val="24"/>
        </w:rPr>
        <w:t>общественного-делового</w:t>
      </w:r>
      <w:proofErr w:type="gramEnd"/>
      <w:r w:rsidRPr="002F487C">
        <w:rPr>
          <w:sz w:val="24"/>
          <w:szCs w:val="24"/>
        </w:rPr>
        <w:t xml:space="preserve"> назначения квартал улиц </w:t>
      </w:r>
      <w:proofErr w:type="spellStart"/>
      <w:r w:rsidRPr="002F487C">
        <w:rPr>
          <w:sz w:val="24"/>
          <w:szCs w:val="24"/>
        </w:rPr>
        <w:t>Свердликова</w:t>
      </w:r>
      <w:proofErr w:type="spellEnd"/>
      <w:r w:rsidRPr="002F487C">
        <w:rPr>
          <w:sz w:val="24"/>
          <w:szCs w:val="24"/>
        </w:rPr>
        <w:t xml:space="preserve">, Ростовская, Герцена, кадастровый квартал 23:11:0603101. </w:t>
      </w:r>
      <w:r w:rsidR="002F487C" w:rsidRPr="002F487C">
        <w:rPr>
          <w:sz w:val="24"/>
          <w:szCs w:val="24"/>
        </w:rPr>
        <w:t xml:space="preserve">Вдоль улицы </w:t>
      </w:r>
      <w:proofErr w:type="spellStart"/>
      <w:r w:rsidR="002F487C" w:rsidRPr="002F487C">
        <w:rPr>
          <w:sz w:val="24"/>
          <w:szCs w:val="24"/>
        </w:rPr>
        <w:t>Свердликова</w:t>
      </w:r>
      <w:proofErr w:type="spellEnd"/>
      <w:r w:rsidR="002F487C" w:rsidRPr="002F487C">
        <w:rPr>
          <w:sz w:val="24"/>
          <w:szCs w:val="24"/>
        </w:rPr>
        <w:t xml:space="preserve"> уменьшить территорию санитарно-защитного озеленения,  добавив территорию общественного-делового назначения, в кадастровом квартале 23:11:0603089 (угол </w:t>
      </w:r>
      <w:proofErr w:type="spellStart"/>
      <w:r w:rsidR="002F487C" w:rsidRPr="002F487C">
        <w:rPr>
          <w:sz w:val="24"/>
          <w:szCs w:val="24"/>
        </w:rPr>
        <w:t>ул</w:t>
      </w:r>
      <w:proofErr w:type="gramStart"/>
      <w:r w:rsidR="002F487C" w:rsidRPr="002F487C">
        <w:rPr>
          <w:sz w:val="24"/>
          <w:szCs w:val="24"/>
        </w:rPr>
        <w:t>.С</w:t>
      </w:r>
      <w:proofErr w:type="gramEnd"/>
      <w:r w:rsidR="002F487C" w:rsidRPr="002F487C">
        <w:rPr>
          <w:sz w:val="24"/>
          <w:szCs w:val="24"/>
        </w:rPr>
        <w:t>вердликова</w:t>
      </w:r>
      <w:proofErr w:type="spellEnd"/>
      <w:r w:rsidR="002F487C" w:rsidRPr="002F487C">
        <w:rPr>
          <w:sz w:val="24"/>
          <w:szCs w:val="24"/>
        </w:rPr>
        <w:t xml:space="preserve"> и </w:t>
      </w:r>
      <w:proofErr w:type="spellStart"/>
      <w:r w:rsidR="002F487C" w:rsidRPr="002F487C">
        <w:rPr>
          <w:sz w:val="24"/>
          <w:szCs w:val="24"/>
        </w:rPr>
        <w:t>пер.Ярморочный</w:t>
      </w:r>
      <w:proofErr w:type="spellEnd"/>
      <w:r w:rsidR="002F487C" w:rsidRPr="002F487C">
        <w:rPr>
          <w:sz w:val="24"/>
          <w:szCs w:val="24"/>
        </w:rPr>
        <w:t xml:space="preserve">); вдоль улицы </w:t>
      </w:r>
      <w:proofErr w:type="spellStart"/>
      <w:r w:rsidR="002F487C" w:rsidRPr="002F487C">
        <w:rPr>
          <w:sz w:val="24"/>
          <w:szCs w:val="24"/>
        </w:rPr>
        <w:t>Свердликова</w:t>
      </w:r>
      <w:proofErr w:type="spellEnd"/>
      <w:r w:rsidR="002F487C" w:rsidRPr="002F487C">
        <w:rPr>
          <w:sz w:val="24"/>
          <w:szCs w:val="24"/>
        </w:rPr>
        <w:t xml:space="preserve">  добавить территорию общественного-делового назначения и территорию озеленения общественного пользования в  кадастровых кварталах 23:11:0603088; 23:11:0603087;  23:11:0603063</w:t>
      </w:r>
      <w:r w:rsidR="002F487C">
        <w:rPr>
          <w:sz w:val="24"/>
          <w:szCs w:val="24"/>
        </w:rPr>
        <w:t>.</w:t>
      </w:r>
    </w:p>
    <w:p w:rsidR="007A08D2" w:rsidRDefault="007A08D2" w:rsidP="00303E61">
      <w:pPr>
        <w:jc w:val="both"/>
        <w:rPr>
          <w:rFonts w:eastAsiaTheme="minorHAnsi"/>
          <w:sz w:val="26"/>
          <w:szCs w:val="26"/>
          <w:lang w:eastAsia="en-US"/>
        </w:rPr>
      </w:pPr>
    </w:p>
    <w:p w:rsidR="007A08D2" w:rsidRDefault="007A08D2" w:rsidP="00303E61">
      <w:pPr>
        <w:jc w:val="both"/>
        <w:rPr>
          <w:rFonts w:eastAsiaTheme="minorHAnsi"/>
          <w:sz w:val="26"/>
          <w:szCs w:val="26"/>
          <w:lang w:eastAsia="en-US"/>
        </w:rPr>
      </w:pPr>
    </w:p>
    <w:p w:rsidR="007A08D2" w:rsidRDefault="007A08D2" w:rsidP="00303E61">
      <w:pPr>
        <w:jc w:val="both"/>
        <w:rPr>
          <w:rFonts w:eastAsiaTheme="minorHAnsi"/>
          <w:sz w:val="26"/>
          <w:szCs w:val="26"/>
          <w:lang w:eastAsia="en-US"/>
        </w:rPr>
      </w:pPr>
    </w:p>
    <w:p w:rsidR="007A08D2" w:rsidRDefault="007A08D2" w:rsidP="00303E61">
      <w:pPr>
        <w:jc w:val="both"/>
        <w:rPr>
          <w:rFonts w:eastAsiaTheme="minorHAnsi"/>
          <w:sz w:val="26"/>
          <w:szCs w:val="26"/>
          <w:lang w:eastAsia="en-US"/>
        </w:rPr>
      </w:pPr>
    </w:p>
    <w:p w:rsidR="007A08D2" w:rsidRDefault="007A08D2" w:rsidP="00303E61">
      <w:pPr>
        <w:jc w:val="both"/>
        <w:rPr>
          <w:rFonts w:eastAsiaTheme="minorHAnsi"/>
          <w:sz w:val="26"/>
          <w:szCs w:val="26"/>
          <w:lang w:eastAsia="en-US"/>
        </w:rPr>
      </w:pPr>
    </w:p>
    <w:p w:rsidR="00437084" w:rsidRDefault="00437084" w:rsidP="00A94363">
      <w:pPr>
        <w:rPr>
          <w:sz w:val="28"/>
          <w:szCs w:val="28"/>
        </w:rPr>
      </w:pPr>
    </w:p>
    <w:p w:rsidR="00437084" w:rsidRDefault="00437084" w:rsidP="00A94363">
      <w:pPr>
        <w:rPr>
          <w:sz w:val="28"/>
          <w:szCs w:val="28"/>
        </w:rPr>
      </w:pPr>
    </w:p>
    <w:p w:rsidR="00437084" w:rsidRDefault="00437084" w:rsidP="00A94363"/>
    <w:sectPr w:rsidR="00437084" w:rsidSect="001B42E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551AD"/>
    <w:multiLevelType w:val="multilevel"/>
    <w:tmpl w:val="1EC85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">
    <w:nsid w:val="600B63C7"/>
    <w:multiLevelType w:val="hybridMultilevel"/>
    <w:tmpl w:val="B77A3576"/>
    <w:lvl w:ilvl="0" w:tplc="23D05F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968"/>
    <w:rsid w:val="001B42ED"/>
    <w:rsid w:val="001C1AA8"/>
    <w:rsid w:val="002C7968"/>
    <w:rsid w:val="002F487C"/>
    <w:rsid w:val="00303E61"/>
    <w:rsid w:val="0031286D"/>
    <w:rsid w:val="0042740E"/>
    <w:rsid w:val="00437084"/>
    <w:rsid w:val="004F6D27"/>
    <w:rsid w:val="007A08D2"/>
    <w:rsid w:val="007E02EF"/>
    <w:rsid w:val="0087786A"/>
    <w:rsid w:val="009330DC"/>
    <w:rsid w:val="00A94363"/>
    <w:rsid w:val="00CF76D0"/>
    <w:rsid w:val="00F4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2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у2"/>
    <w:basedOn w:val="2"/>
    <w:link w:val="22"/>
    <w:qFormat/>
    <w:rsid w:val="007E02EF"/>
    <w:pPr>
      <w:keepLines w:val="0"/>
      <w:spacing w:before="240" w:after="60"/>
    </w:pPr>
    <w:rPr>
      <w:rFonts w:ascii="Cambria" w:eastAsia="Times New Roman" w:hAnsi="Cambria" w:cs="Times New Roman"/>
      <w:i/>
      <w:iCs/>
      <w:caps/>
      <w:color w:val="auto"/>
      <w:sz w:val="28"/>
      <w:szCs w:val="28"/>
    </w:rPr>
  </w:style>
  <w:style w:type="character" w:customStyle="1" w:styleId="22">
    <w:name w:val="у2 Знак"/>
    <w:link w:val="21"/>
    <w:rsid w:val="007E02EF"/>
    <w:rPr>
      <w:rFonts w:ascii="Cambria" w:eastAsia="Times New Roman" w:hAnsi="Cambria" w:cs="Times New Roman"/>
      <w:b/>
      <w:bCs/>
      <w:i/>
      <w:i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02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A08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2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у2"/>
    <w:basedOn w:val="2"/>
    <w:link w:val="22"/>
    <w:qFormat/>
    <w:rsid w:val="007E02EF"/>
    <w:pPr>
      <w:keepLines w:val="0"/>
      <w:spacing w:before="240" w:after="60"/>
    </w:pPr>
    <w:rPr>
      <w:rFonts w:ascii="Cambria" w:eastAsia="Times New Roman" w:hAnsi="Cambria" w:cs="Times New Roman"/>
      <w:i/>
      <w:iCs/>
      <w:caps/>
      <w:color w:val="auto"/>
      <w:sz w:val="28"/>
      <w:szCs w:val="28"/>
    </w:rPr>
  </w:style>
  <w:style w:type="character" w:customStyle="1" w:styleId="22">
    <w:name w:val="у2 Знак"/>
    <w:link w:val="21"/>
    <w:rsid w:val="007E02EF"/>
    <w:rPr>
      <w:rFonts w:ascii="Cambria" w:eastAsia="Times New Roman" w:hAnsi="Cambria" w:cs="Times New Roman"/>
      <w:b/>
      <w:bCs/>
      <w:i/>
      <w:i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02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A0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2012-12-21T07:21:00Z</cp:lastPrinted>
  <dcterms:created xsi:type="dcterms:W3CDTF">2012-12-13T05:53:00Z</dcterms:created>
  <dcterms:modified xsi:type="dcterms:W3CDTF">2013-02-07T06:27:00Z</dcterms:modified>
</cp:coreProperties>
</file>