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076FB" w:rsidRPr="006076F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 и услуг для государственных и муниципальных услуг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0E1959" w:rsidRDefault="002E608E" w:rsidP="0060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076FB" w:rsidRPr="006076FB">
        <w:rPr>
          <w:rFonts w:ascii="Times New Roman" w:hAnsi="Times New Roman" w:cs="Times New Roman"/>
          <w:sz w:val="28"/>
          <w:szCs w:val="28"/>
        </w:rPr>
        <w:t xml:space="preserve">№ 7-01/1-2015/8091 от 14.10.2015 года об устранении нарушений законодательства о контрактной системе в сфере закупок товаров, работ и услуг для государственных и муниципальных услуг (несвоевременно на официальном </w:t>
      </w:r>
      <w:proofErr w:type="gramStart"/>
      <w:r w:rsidR="006076FB" w:rsidRPr="006076FB">
        <w:rPr>
          <w:rFonts w:ascii="Times New Roman" w:hAnsi="Times New Roman" w:cs="Times New Roman"/>
          <w:sz w:val="28"/>
          <w:szCs w:val="28"/>
        </w:rPr>
        <w:t>сайте  размещены</w:t>
      </w:r>
      <w:proofErr w:type="gramEnd"/>
      <w:r w:rsidR="006076FB" w:rsidRPr="006076FB">
        <w:rPr>
          <w:rFonts w:ascii="Times New Roman" w:hAnsi="Times New Roman" w:cs="Times New Roman"/>
          <w:sz w:val="28"/>
          <w:szCs w:val="28"/>
        </w:rPr>
        <w:t xml:space="preserve"> сведения о заключении муниципальных контрактов с единственным поставщиком в соответствии с п.1-3 ч.1 ст. 93  Федерального зак</w:t>
      </w:r>
      <w:r w:rsidR="006076FB">
        <w:rPr>
          <w:rFonts w:ascii="Times New Roman" w:hAnsi="Times New Roman" w:cs="Times New Roman"/>
          <w:sz w:val="28"/>
          <w:szCs w:val="28"/>
        </w:rPr>
        <w:t xml:space="preserve">она от 5 апреля 2013 г. N 44-ФЗ  </w:t>
      </w:r>
      <w:r w:rsidR="006076FB" w:rsidRPr="006076FB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нужд")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E60D1"/>
    <w:rsid w:val="006076FB"/>
    <w:rsid w:val="007E158D"/>
    <w:rsid w:val="00840BB7"/>
    <w:rsid w:val="00964508"/>
    <w:rsid w:val="00B0335F"/>
    <w:rsid w:val="00B87AA6"/>
    <w:rsid w:val="00C7564B"/>
    <w:rsid w:val="00E72944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2016-03-12T10:05:00Z</dcterms:created>
  <dcterms:modified xsi:type="dcterms:W3CDTF">2016-03-12T10:06:00Z</dcterms:modified>
</cp:coreProperties>
</file>