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A8" w:rsidRDefault="00D428A8" w:rsidP="00D42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159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</w:t>
      </w:r>
      <w:r>
        <w:rPr>
          <w:rFonts w:ascii="Times New Roman" w:hAnsi="Times New Roman" w:cs="Times New Roman"/>
          <w:sz w:val="28"/>
          <w:szCs w:val="28"/>
        </w:rPr>
        <w:t xml:space="preserve">вского района законодательства </w:t>
      </w:r>
      <w:r w:rsidRPr="00FA5159">
        <w:t xml:space="preserve"> </w:t>
      </w:r>
      <w:r w:rsidRPr="00FA515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и административного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8A8" w:rsidRDefault="00D428A8" w:rsidP="00D42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159">
        <w:rPr>
          <w:rFonts w:ascii="Times New Roman" w:hAnsi="Times New Roman" w:cs="Times New Roman"/>
          <w:sz w:val="28"/>
          <w:szCs w:val="28"/>
        </w:rPr>
        <w:t xml:space="preserve">Представление прокуратуры Каневского района от 13.07.2016 г. № 7-01/3-2016/4911 об устранении нарушений законодательства об общих принципах организации местного самоуправления и административного законодательства (не переданы сведения в </w:t>
      </w:r>
      <w:proofErr w:type="spellStart"/>
      <w:r w:rsidRPr="00FA515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A5159">
        <w:rPr>
          <w:rFonts w:ascii="Times New Roman" w:hAnsi="Times New Roman" w:cs="Times New Roman"/>
          <w:sz w:val="28"/>
          <w:szCs w:val="28"/>
        </w:rPr>
        <w:t xml:space="preserve"> о нарушении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C0A91" w:rsidRDefault="00D428A8" w:rsidP="00D428A8">
      <w:r w:rsidRPr="00FA5159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r w:rsidRPr="00FA515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DD"/>
    <w:rsid w:val="00133802"/>
    <w:rsid w:val="003C0A91"/>
    <w:rsid w:val="007E4BDD"/>
    <w:rsid w:val="00D4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2017-02-06T12:29:00Z</dcterms:created>
  <dcterms:modified xsi:type="dcterms:W3CDTF">2017-02-06T12:29:00Z</dcterms:modified>
</cp:coreProperties>
</file>