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0B0" w:rsidRDefault="00E920B0" w:rsidP="00E92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927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66927">
        <w:t xml:space="preserve"> </w:t>
      </w:r>
      <w:r w:rsidRPr="00E66927">
        <w:rPr>
          <w:rFonts w:ascii="Times New Roman" w:hAnsi="Times New Roman" w:cs="Times New Roman"/>
          <w:sz w:val="28"/>
          <w:szCs w:val="28"/>
        </w:rPr>
        <w:t>устранении нарушений природоохранного, санитарно-эпидемиологического и водного законодательства</w:t>
      </w:r>
    </w:p>
    <w:p w:rsidR="00E920B0" w:rsidRPr="00E66927" w:rsidRDefault="00E920B0" w:rsidP="00E92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</w:t>
      </w:r>
      <w:r w:rsidRPr="00E66927">
        <w:rPr>
          <w:rFonts w:ascii="Times New Roman" w:hAnsi="Times New Roman" w:cs="Times New Roman"/>
          <w:sz w:val="28"/>
          <w:szCs w:val="28"/>
        </w:rPr>
        <w:t xml:space="preserve"> прокуратуры Каневского района № 7-02/1-2016/5745 от 17.08.2016 года об устранении нарушений природоохранного, санитарно-эпидемиологического и водного законодательства (произрастание карантинной растительности, и мусора на земельных участках)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669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0B0" w:rsidRDefault="00E920B0" w:rsidP="00E92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927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r w:rsidRPr="00E66927">
        <w:rPr>
          <w:rFonts w:ascii="Times New Roman" w:hAnsi="Times New Roman" w:cs="Times New Roman"/>
          <w:sz w:val="28"/>
          <w:szCs w:val="28"/>
        </w:rPr>
        <w:tab/>
      </w:r>
    </w:p>
    <w:p w:rsidR="00E920B0" w:rsidRDefault="00E920B0" w:rsidP="00E92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20B0" w:rsidRDefault="00E920B0" w:rsidP="00E92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927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 в сфере муниципального нормотворчества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0B0" w:rsidRPr="00E66927" w:rsidRDefault="00E920B0" w:rsidP="00E92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6927">
        <w:rPr>
          <w:rFonts w:ascii="Times New Roman" w:hAnsi="Times New Roman" w:cs="Times New Roman"/>
          <w:sz w:val="28"/>
          <w:szCs w:val="28"/>
        </w:rPr>
        <w:t xml:space="preserve"> Представление прокуратуры Каневского района № 7-01/1/2016-5345 от 29.07.2016 года об устранении нарушений законодательства в сфере муниципального нормотворчества (наличие опротестованных прокуратурой нормативных правовых актов)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0A91" w:rsidRDefault="00E920B0" w:rsidP="00E920B0">
      <w:r w:rsidRPr="00E66927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bookmarkStart w:id="0" w:name="_GoBack"/>
      <w:bookmarkEnd w:id="0"/>
    </w:p>
    <w:sectPr w:rsidR="003C0A91" w:rsidSect="00133802">
      <w:pgSz w:w="11905" w:h="16837" w:code="9"/>
      <w:pgMar w:top="0" w:right="567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58"/>
    <w:rsid w:val="000F5658"/>
    <w:rsid w:val="00133802"/>
    <w:rsid w:val="003C0A91"/>
    <w:rsid w:val="00E9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2017-02-06T12:29:00Z</dcterms:created>
  <dcterms:modified xsi:type="dcterms:W3CDTF">2017-02-06T12:29:00Z</dcterms:modified>
</cp:coreProperties>
</file>