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7404C" w:rsidRPr="00F7404C" w:rsidRDefault="00F7404C" w:rsidP="0056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>Репину В.Б.</w:t>
      </w:r>
    </w:p>
    <w:tbl>
      <w:tblPr>
        <w:tblW w:w="0" w:type="auto"/>
        <w:tblLayout w:type="fixed"/>
        <w:tblLook w:val="04A0"/>
      </w:tblPr>
      <w:tblGrid>
        <w:gridCol w:w="737"/>
        <w:gridCol w:w="4697"/>
      </w:tblGrid>
      <w:tr w:rsidR="00F7404C" w:rsidRPr="00F7404C" w:rsidTr="00F7404C">
        <w:trPr>
          <w:trHeight w:val="322"/>
        </w:trPr>
        <w:tc>
          <w:tcPr>
            <w:tcW w:w="737" w:type="dxa"/>
          </w:tcPr>
          <w:p w:rsidR="00F7404C" w:rsidRPr="00F7404C" w:rsidRDefault="00F7404C">
            <w:pPr>
              <w:snapToGrid w:val="0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4697" w:type="dxa"/>
          </w:tcPr>
          <w:p w:rsidR="00F7404C" w:rsidRPr="00F7404C" w:rsidRDefault="00F7404C">
            <w:pPr>
              <w:pStyle w:val="a3"/>
              <w:snapToGrid w:val="0"/>
              <w:jc w:val="both"/>
              <w:rPr>
                <w:sz w:val="28"/>
              </w:rPr>
            </w:pPr>
          </w:p>
        </w:tc>
      </w:tr>
    </w:tbl>
    <w:p w:rsidR="00F7404C" w:rsidRPr="00F7404C" w:rsidRDefault="00F7404C" w:rsidP="00F7404C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04C" w:rsidRPr="00F7404C" w:rsidRDefault="00F7404C" w:rsidP="00561366">
      <w:pPr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Заключение</w:t>
      </w:r>
    </w:p>
    <w:p w:rsidR="00F7404C" w:rsidRPr="00F7404C" w:rsidRDefault="00F7404C" w:rsidP="005613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>по результатам экспертизы решения</w:t>
      </w:r>
    </w:p>
    <w:tbl>
      <w:tblPr>
        <w:tblW w:w="0" w:type="auto"/>
        <w:tblInd w:w="-176" w:type="dxa"/>
        <w:tblLayout w:type="fixed"/>
        <w:tblLook w:val="04A0"/>
      </w:tblPr>
      <w:tblGrid>
        <w:gridCol w:w="9851"/>
      </w:tblGrid>
      <w:tr w:rsidR="00F7404C" w:rsidRPr="00F7404C" w:rsidTr="00F7404C">
        <w:trPr>
          <w:trHeight w:val="1022"/>
        </w:trPr>
        <w:tc>
          <w:tcPr>
            <w:tcW w:w="9851" w:type="dxa"/>
          </w:tcPr>
          <w:p w:rsidR="00F7404C" w:rsidRPr="00F7404C" w:rsidRDefault="00F7404C" w:rsidP="0056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F7404C" w:rsidRPr="00F7404C" w:rsidRDefault="00F7404C" w:rsidP="00561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от 29декабря 2011года № 139 «О бюджете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740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2012 год»</w:t>
            </w:r>
          </w:p>
          <w:p w:rsidR="00F7404C" w:rsidRPr="00F7404C" w:rsidRDefault="00F7404C" w:rsidP="00561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7404C" w:rsidRPr="00F7404C" w:rsidRDefault="00F7404C" w:rsidP="005613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404C" w:rsidRPr="00F7404C" w:rsidRDefault="00F7404C" w:rsidP="0056136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Начальник отдела по юридической работе и муниципальному контролю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Т.В., как уполномоченное  лицо по проведению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г. № 273-ФЗ «О противодействии коррупции», Правилами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нормативных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правовых актов и проектов нормативных правовых актов, утвержденных  Постановлением Правительства РФ от 26 февраля 2010 г. № 96 «Об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 от 18 марта  2011 года № 332 «Об утверждении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района», рассмотрев решение Совета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27 декабря 2011 года № 139 «О бюджете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на 2012 год»,</w:t>
      </w:r>
    </w:p>
    <w:p w:rsidR="00F7404C" w:rsidRPr="00F7404C" w:rsidRDefault="00F7404C" w:rsidP="00561366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>установила:</w:t>
      </w:r>
    </w:p>
    <w:p w:rsidR="00F7404C" w:rsidRPr="00F7404C" w:rsidRDefault="00F7404C" w:rsidP="0056136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1.На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экспертизу поступил проект решения Совета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в решение Совета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27 декабря 2011 года № 139 «О бюджете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на 2012 год». В соответствии с п.  1.4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4C">
        <w:rPr>
          <w:rFonts w:ascii="Times New Roman" w:hAnsi="Times New Roman" w:cs="Times New Roman"/>
          <w:sz w:val="28"/>
          <w:szCs w:val="28"/>
        </w:rPr>
        <w:t xml:space="preserve">района, утвержденного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18.03.2011 года № 3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экспертиза действующих </w:t>
      </w:r>
      <w:r w:rsidRPr="00F7404C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проводится</w:t>
      </w:r>
      <w:proofErr w:type="gramEnd"/>
      <w:r w:rsidRPr="00F7404C">
        <w:rPr>
          <w:rFonts w:ascii="Times New Roman" w:hAnsi="Times New Roman" w:cs="Times New Roman"/>
          <w:sz w:val="28"/>
          <w:szCs w:val="28"/>
        </w:rPr>
        <w:t xml:space="preserve"> в случае внесения в них изменений. </w:t>
      </w:r>
    </w:p>
    <w:p w:rsidR="00F7404C" w:rsidRPr="00F7404C" w:rsidRDefault="00F7404C" w:rsidP="005613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4C">
        <w:rPr>
          <w:rFonts w:ascii="Times New Roman" w:hAnsi="Times New Roman" w:cs="Times New Roman"/>
          <w:sz w:val="28"/>
          <w:szCs w:val="28"/>
        </w:rPr>
        <w:t>2.Проект нормативного правового акта размещен на сайте администрации муниципального образования Каневской район, в разделе «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Каневское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сельское поселение»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 срок, установленный пунктом 3.2 Порядка проведения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района, утвержденного постановлением администрации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района от 18.03.2011 года № 332, от независимых экспертов заключения не поступили.</w:t>
      </w: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3. В ходе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экспертизы проекта нормативного правового акта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F7404C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404C"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</w:t>
      </w:r>
      <w:proofErr w:type="spellStart"/>
      <w:r w:rsidRPr="00F7404C">
        <w:rPr>
          <w:rFonts w:ascii="Times New Roman" w:hAnsi="Times New Roman" w:cs="Times New Roman"/>
          <w:sz w:val="28"/>
          <w:szCs w:val="28"/>
        </w:rPr>
        <w:t>Т.В.Юнцевич</w:t>
      </w:r>
      <w:proofErr w:type="spellEnd"/>
    </w:p>
    <w:p w:rsidR="00F7404C" w:rsidRPr="00F7404C" w:rsidRDefault="00F7404C" w:rsidP="00561366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6B90" w:rsidRPr="00F7404C" w:rsidRDefault="00561366" w:rsidP="005613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29.06.2012 года</w:t>
      </w:r>
    </w:p>
    <w:sectPr w:rsidR="00136B90" w:rsidRPr="00F7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04C"/>
    <w:rsid w:val="00136B90"/>
    <w:rsid w:val="00561366"/>
    <w:rsid w:val="00F7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740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4">
    <w:name w:val="Название Знак"/>
    <w:basedOn w:val="a0"/>
    <w:link w:val="a3"/>
    <w:rsid w:val="00F7404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ListParagraph1">
    <w:name w:val="List Paragraph1"/>
    <w:basedOn w:val="a"/>
    <w:rsid w:val="00F7404C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2012-06-29T05:27:00Z</dcterms:created>
  <dcterms:modified xsi:type="dcterms:W3CDTF">2012-06-29T05:29:00Z</dcterms:modified>
</cp:coreProperties>
</file>