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864E7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05.11</w:t>
      </w:r>
      <w:bookmarkStart w:id="0" w:name="_GoBack"/>
      <w:bookmarkEnd w:id="0"/>
      <w:r w:rsidR="003F72DF">
        <w:rPr>
          <w:rFonts w:ascii="Times New Roman" w:hAnsi="Times New Roman" w:cs="Times New Roman"/>
          <w:sz w:val="28"/>
          <w:szCs w:val="28"/>
        </w:rPr>
        <w:t>.201</w:t>
      </w:r>
      <w:r w:rsidR="006B2CE2">
        <w:rPr>
          <w:rFonts w:ascii="Times New Roman" w:hAnsi="Times New Roman" w:cs="Times New Roman"/>
          <w:sz w:val="28"/>
          <w:szCs w:val="28"/>
        </w:rPr>
        <w:t>7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0C4724" w:rsidRDefault="009929C8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757B72" w:rsidRPr="00757B72">
        <w:rPr>
          <w:rFonts w:ascii="Times New Roman" w:hAnsi="Times New Roman" w:cs="Times New Roman"/>
          <w:sz w:val="28"/>
          <w:szCs w:val="28"/>
        </w:rPr>
        <w:t>«</w:t>
      </w:r>
      <w:r w:rsidR="009864E7" w:rsidRPr="009864E7">
        <w:rPr>
          <w:rFonts w:ascii="Times New Roman" w:hAnsi="Times New Roman" w:cs="Times New Roman"/>
          <w:sz w:val="28"/>
          <w:szCs w:val="28"/>
        </w:rPr>
        <w:t>«Об утверждении административного ре</w:t>
      </w:r>
      <w:r w:rsidR="009864E7">
        <w:rPr>
          <w:rFonts w:ascii="Times New Roman" w:hAnsi="Times New Roman" w:cs="Times New Roman"/>
          <w:sz w:val="28"/>
          <w:szCs w:val="28"/>
        </w:rPr>
        <w:t>гламента по предоставлению муни</w:t>
      </w:r>
      <w:r w:rsidR="009864E7" w:rsidRPr="009864E7">
        <w:rPr>
          <w:rFonts w:ascii="Times New Roman" w:hAnsi="Times New Roman" w:cs="Times New Roman"/>
          <w:sz w:val="28"/>
          <w:szCs w:val="28"/>
        </w:rPr>
        <w:t>ципальной услуги «Присвоение и аннулир</w:t>
      </w:r>
      <w:r w:rsidR="009864E7">
        <w:rPr>
          <w:rFonts w:ascii="Times New Roman" w:hAnsi="Times New Roman" w:cs="Times New Roman"/>
          <w:sz w:val="28"/>
          <w:szCs w:val="28"/>
        </w:rPr>
        <w:t>ование  адресов объектам адреса</w:t>
      </w:r>
      <w:r w:rsidR="009864E7" w:rsidRPr="009864E7">
        <w:rPr>
          <w:rFonts w:ascii="Times New Roman" w:hAnsi="Times New Roman" w:cs="Times New Roman"/>
          <w:sz w:val="28"/>
          <w:szCs w:val="28"/>
        </w:rPr>
        <w:t>ции»</w:t>
      </w:r>
      <w:r w:rsidR="00757B72" w:rsidRPr="00757B72">
        <w:rPr>
          <w:rFonts w:ascii="Times New Roman" w:hAnsi="Times New Roman" w:cs="Times New Roman"/>
          <w:sz w:val="28"/>
          <w:szCs w:val="28"/>
        </w:rPr>
        <w:t>»</w:t>
      </w:r>
    </w:p>
    <w:p w:rsidR="000C4724" w:rsidRDefault="000C4724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6B2CE2">
      <w:pPr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>«</w:t>
      </w:r>
      <w:r w:rsidR="009864E7" w:rsidRPr="009864E7">
        <w:rPr>
          <w:rFonts w:ascii="Times New Roman" w:hAnsi="Times New Roman" w:cs="Times New Roman"/>
          <w:sz w:val="28"/>
          <w:szCs w:val="28"/>
        </w:rPr>
        <w:t>«Об утверждении административного ре</w:t>
      </w:r>
      <w:r w:rsidR="009864E7">
        <w:rPr>
          <w:rFonts w:ascii="Times New Roman" w:hAnsi="Times New Roman" w:cs="Times New Roman"/>
          <w:sz w:val="28"/>
          <w:szCs w:val="28"/>
        </w:rPr>
        <w:t>гламента по предоставлению муни</w:t>
      </w:r>
      <w:r w:rsidR="009864E7" w:rsidRPr="009864E7">
        <w:rPr>
          <w:rFonts w:ascii="Times New Roman" w:hAnsi="Times New Roman" w:cs="Times New Roman"/>
          <w:sz w:val="28"/>
          <w:szCs w:val="28"/>
        </w:rPr>
        <w:t>ципальной услуги «Присвоение и аннулирование  адресов объектам адресации»</w:t>
      </w:r>
      <w:r w:rsidR="009864E7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А.А.Человский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23731D"/>
    <w:rsid w:val="002806AD"/>
    <w:rsid w:val="002C1CE2"/>
    <w:rsid w:val="002D0D54"/>
    <w:rsid w:val="003E1DE2"/>
    <w:rsid w:val="003F72DF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CF5E68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27</cp:revision>
  <dcterms:created xsi:type="dcterms:W3CDTF">2012-08-24T11:51:00Z</dcterms:created>
  <dcterms:modified xsi:type="dcterms:W3CDTF">2017-11-08T12:51:00Z</dcterms:modified>
</cp:coreProperties>
</file>