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5F" w:rsidRPr="00A65C5F" w:rsidRDefault="00A65C5F" w:rsidP="00A65C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A65C5F" w:rsidRPr="00A65C5F" w:rsidRDefault="00A65C5F" w:rsidP="00A65C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  <w:r w:rsidRPr="00A65C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>АДМИНИСТРАЦИЯ</w:t>
      </w:r>
    </w:p>
    <w:p w:rsidR="00A65C5F" w:rsidRPr="00A65C5F" w:rsidRDefault="00A65C5F" w:rsidP="00A65C5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65C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 xml:space="preserve">КАНЕВСКОГО </w:t>
      </w:r>
      <w:r w:rsidRPr="00A65C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СЕЛЬСКОГО ПОСЕЛЕНИЯ</w:t>
      </w:r>
    </w:p>
    <w:p w:rsidR="00A65C5F" w:rsidRDefault="00A65C5F" w:rsidP="00A65C5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65C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КАНЕВСКОГО РАЙОНА</w:t>
      </w:r>
    </w:p>
    <w:p w:rsidR="00A65C5F" w:rsidRPr="00A65C5F" w:rsidRDefault="00A65C5F" w:rsidP="00A65C5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65C5F" w:rsidRPr="00A65C5F" w:rsidRDefault="00A65C5F" w:rsidP="00A65C5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20"/>
          <w:sz w:val="36"/>
          <w:szCs w:val="36"/>
          <w:lang w:eastAsia="ar-SA"/>
        </w:rPr>
      </w:pPr>
      <w:r w:rsidRPr="00A65C5F">
        <w:rPr>
          <w:rFonts w:ascii="Times New Roman" w:eastAsia="Times New Roman" w:hAnsi="Times New Roman" w:cs="Times New Roman"/>
          <w:b/>
          <w:bCs/>
          <w:caps/>
          <w:spacing w:val="20"/>
          <w:sz w:val="36"/>
          <w:szCs w:val="36"/>
          <w:lang w:eastAsia="ar-SA"/>
        </w:rPr>
        <w:t>постановление</w:t>
      </w:r>
    </w:p>
    <w:p w:rsidR="00A65C5F" w:rsidRPr="00E87C0D" w:rsidRDefault="00A65C5F" w:rsidP="00A65C5F">
      <w:pPr>
        <w:tabs>
          <w:tab w:val="left" w:pos="78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C5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</w:t>
      </w:r>
    </w:p>
    <w:p w:rsidR="00A65C5F" w:rsidRPr="00A65C5F" w:rsidRDefault="00A65C5F" w:rsidP="00A65C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5C5F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станица Каневская</w:t>
      </w:r>
    </w:p>
    <w:p w:rsidR="00420E30" w:rsidRDefault="00420E30" w:rsidP="00A65C5F">
      <w:pPr>
        <w:pStyle w:val="a3"/>
        <w:rPr>
          <w:rStyle w:val="a4"/>
          <w:rFonts w:ascii="Times New Roman" w:hAnsi="Times New Roman"/>
          <w:b/>
          <w:i w:val="0"/>
          <w:sz w:val="32"/>
          <w:szCs w:val="32"/>
        </w:rPr>
      </w:pPr>
    </w:p>
    <w:bookmarkStart w:id="0" w:name="_GoBack"/>
    <w:p w:rsidR="00A65C5F" w:rsidRPr="00A65C5F" w:rsidRDefault="00A65C5F" w:rsidP="00D15AE6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65C5F">
        <w:rPr>
          <w:rFonts w:ascii="Times New Roman" w:eastAsia="Times New Roman" w:hAnsi="Times New Roman" w:cs="Times New Roman"/>
          <w:b/>
          <w:bCs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-914400</wp:posOffset>
                </wp:positionV>
                <wp:extent cx="6113145" cy="342900"/>
                <wp:effectExtent l="3810" t="381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АДМИНИСТРАЦИЯ</w:t>
                            </w: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КАНЕВСКОГО СЕЛЬСКОГО ПОСЕЛЕНИЯ</w:t>
                            </w: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КАНЕВСКОГО РАЙОНА</w:t>
                            </w: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ПОСТАНОВЛЕНИЕ</w:t>
                            </w: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ПРОЕКТ</w:t>
                            </w: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станица Каневская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АДМИНИСТРАЦИЯ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 xml:space="preserve">КАНЕВСКОГО </w:t>
                            </w:r>
                            <w:r w:rsidRPr="00F66E21"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СЕЛЬСКОГО ПОСЕЛЕНИЯ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КАНЕВСКОГО РАЙОНА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caps/>
                                <w:spacing w:val="20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caps/>
                                <w:spacing w:val="20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pacing w:val="20"/>
                                <w:sz w:val="36"/>
                                <w:szCs w:val="36"/>
                                <w:lang w:eastAsia="ar-SA"/>
                              </w:rPr>
                              <w:t>постановление</w:t>
                            </w:r>
                          </w:p>
                          <w:p w:rsidR="00A65C5F" w:rsidRPr="00F66E21" w:rsidRDefault="00A65C5F" w:rsidP="00A65C5F">
                            <w:pPr>
                              <w:tabs>
                                <w:tab w:val="left" w:pos="7839"/>
                              </w:tabs>
                              <w:suppressAutoHyphens/>
                              <w:jc w:val="both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lang w:eastAsia="ar-SA"/>
                              </w:rPr>
                              <w:t>ПРОЕКТ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  <w:r w:rsidRPr="00F66E21">
                              <w:rPr>
                                <w:lang w:eastAsia="ar-SA"/>
                              </w:rPr>
                              <w:t>станица Каневская</w:t>
                            </w:r>
                          </w:p>
                          <w:p w:rsidR="00A65C5F" w:rsidRDefault="00A65C5F" w:rsidP="00A65C5F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</w:p>
                          <w:p w:rsidR="00A65C5F" w:rsidRPr="00F66E21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АДМИНИСТРАЦИЯ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 xml:space="preserve">КАНЕВСКОГО </w:t>
                            </w:r>
                            <w:r w:rsidRPr="00F66E21"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СЕЛЬСКОГО ПОСЕЛЕНИЯ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КАНЕВСКОГО РАЙОНА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caps/>
                                <w:spacing w:val="20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caps/>
                                <w:spacing w:val="20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pacing w:val="20"/>
                                <w:sz w:val="36"/>
                                <w:szCs w:val="36"/>
                                <w:lang w:eastAsia="ar-SA"/>
                              </w:rPr>
                              <w:t>постановление</w:t>
                            </w:r>
                          </w:p>
                          <w:p w:rsidR="00A65C5F" w:rsidRPr="00F66E21" w:rsidRDefault="00A65C5F" w:rsidP="00A65C5F">
                            <w:pPr>
                              <w:tabs>
                                <w:tab w:val="left" w:pos="7839"/>
                              </w:tabs>
                              <w:suppressAutoHyphens/>
                              <w:jc w:val="both"/>
                              <w:rPr>
                                <w:sz w:val="28"/>
                                <w:szCs w:val="28"/>
                                <w:lang w:val="en-US" w:eastAsia="ar-SA"/>
                              </w:rPr>
                            </w:pPr>
                            <w:r w:rsidRPr="00F66E21">
                              <w:rPr>
                                <w:lang w:eastAsia="ar-SA"/>
                              </w:rPr>
                              <w:t>ПРОЕКТ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  <w:r w:rsidRPr="00F66E21">
                              <w:rPr>
                                <w:lang w:eastAsia="ar-SA"/>
                              </w:rPr>
                              <w:t>станица Каневская</w:t>
                            </w:r>
                          </w:p>
                          <w:p w:rsidR="00A65C5F" w:rsidRDefault="00A65C5F" w:rsidP="00A65C5F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</w:p>
                          <w:p w:rsidR="00A65C5F" w:rsidRPr="0015033B" w:rsidRDefault="00A65C5F" w:rsidP="00A65C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1in;width:481.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H4ngIAABUFAAAOAAAAZHJzL2Uyb0RvYy54bWysVEuO1DAQ3SNxB8v7nnwm3dOJJo3mQyOk&#10;4SMNHMDtOB0Lxza2u5MBsWDPFbgDCxbsuELPjSg70z3hs0CILBzbVX6uV6/Kp4/6VqAtM5YrWeLk&#10;KMaISaoqLtclfv1qOZljZB2RFRFKshLfMIsfLR4+OO10wVLVKFExgwBE2qLTJW6c00UUWdqwltgj&#10;pZkEY61MSxwszTqqDOkAvRVRGsezqFOm0kZRZi3sXg5GvAj4dc2oe1HXljkkSgyxuTCaMK78GC1O&#10;SbE2RDec3oVB/iGKlnAJlx6gLokjaGP4b1Atp0ZZVbsjqtpI1TWnLHAANkn8C5vrhmgWuEByrD6k&#10;yf4/WPp8+9IgXoF2GEnSgkS7z7svu6+777tvtx9vP6HE56jTtgDXaw3Orj9Xvff3fK2+UvSNRVJd&#10;NESu2ZkxqmsYqSDGcDIaHR1wrAdZdc9UBZeRjVMBqK9N6wEhJQjQQaubgz6sd4jC5ixJjpNsihEF&#10;23GW5nEQMCLF/rQ21j1hqkV+UmID+gd0sr2yDniA694lRK8Er5ZciLAw69WFMGhLoFaW4fPU4Ygd&#10;uwnpnaXyxwbzsANBwh3e5sMN2r/PkzSLz9N8spzNTybZMptO8pN4PomT/DyfxVmeXS4/+ACTrGh4&#10;VTF5xSXb12GS/Z3Odx0xVFCoRNSVOJ+m00GicfR2TDIO359IttxBWwrelnh+cCKFF/axrIA2KRzh&#10;YphHP4cfUgY52P9DVkIZeOWHGnD9qgcUXxsrVd1AQRgFeoHq8JbApFHmHUYd9GWJ7dsNMQwj8VRC&#10;UeVJlvlGDotsepLCwowtq7GFSApQJXYYDdMLNzT/Rhu+buCmoYylOoNCrHmokfuogIJfQO8FMnfv&#10;hG/u8Tp43b9mix8AAAD//wMAUEsDBBQABgAIAAAAIQDwdm1X3gAAAAkBAAAPAAAAZHJzL2Rvd25y&#10;ZXYueG1sTI/BTsMwEETvSPyDtUhcUGu3CgkJcSpAAnFt6Qds4m0SEdtR7Dbp37Oc4La7M5p9U+4W&#10;O4gLTaH3TsNmrUCQa7zpXavh+PW+egIRIjqDg3ek4UoBdtXtTYmF8bPb0+UQW8EhLhSooYtxLKQM&#10;TUcWw9qP5Fg7+cli5HVqpZlw5nA7yK1SqbTYO/7Q4UhvHTXfh7PVcPqcHx7zuf6Ix2yfpK/YZ7W/&#10;an1/t7w8g4i0xD8z/OIzOlTMVPuzM0EMGrhI1LDaJAlPrOfpNgNR8ylXCmRVyv8Nqh8AAAD//wMA&#10;UEsBAi0AFAAGAAgAAAAhALaDOJL+AAAA4QEAABMAAAAAAAAAAAAAAAAAAAAAAFtDb250ZW50X1R5&#10;cGVzXS54bWxQSwECLQAUAAYACAAAACEAOP0h/9YAAACUAQAACwAAAAAAAAAAAAAAAAAvAQAAX3Jl&#10;bHMvLnJlbHNQSwECLQAUAAYACAAAACEA7IiB+J4CAAAVBQAADgAAAAAAAAAAAAAAAAAuAgAAZHJz&#10;L2Uyb0RvYy54bWxQSwECLQAUAAYACAAAACEA8HZtV94AAAAJAQAADwAAAAAAAAAAAAAAAAD4BAAA&#10;ZHJzL2Rvd25yZXYueG1sUEsFBgAAAAAEAAQA8wAAAAMGAAAAAA==&#10;" stroked="f">
                <v:textbox>
                  <w:txbxContent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АДМИНИСТРАЦИЯ</w:t>
                      </w: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КАНЕВСКОГО СЕЛЬСКОГО ПОСЕЛЕНИЯ</w:t>
                      </w: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КАНЕВСКОГО РАЙОНА</w:t>
                      </w: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ПОСТАНОВЛЕНИЕ</w:t>
                      </w: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ПРОЕКТ</w:t>
                      </w: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станица Каневская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АДМИНИСТРАЦИЯ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 xml:space="preserve">КАНЕВСКОГО </w:t>
                      </w:r>
                      <w:r w:rsidRPr="00F66E21"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  <w:t>СЕЛЬСКОГО ПОСЕЛЕНИЯ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  <w:t>КАНЕВСКОГО РАЙОНА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caps/>
                          <w:spacing w:val="20"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caps/>
                          <w:spacing w:val="20"/>
                          <w:sz w:val="36"/>
                          <w:szCs w:val="36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pacing w:val="20"/>
                          <w:sz w:val="36"/>
                          <w:szCs w:val="36"/>
                          <w:lang w:eastAsia="ar-SA"/>
                        </w:rPr>
                        <w:t>постановление</w:t>
                      </w:r>
                    </w:p>
                    <w:p w:rsidR="00A65C5F" w:rsidRPr="00F66E21" w:rsidRDefault="00A65C5F" w:rsidP="00A65C5F">
                      <w:pPr>
                        <w:tabs>
                          <w:tab w:val="left" w:pos="7839"/>
                        </w:tabs>
                        <w:suppressAutoHyphens/>
                        <w:jc w:val="both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lang w:eastAsia="ar-SA"/>
                        </w:rPr>
                        <w:t>ПРОЕКТ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rPr>
                          <w:lang w:eastAsia="ar-SA"/>
                        </w:rPr>
                      </w:pPr>
                      <w:r w:rsidRPr="00F66E21">
                        <w:rPr>
                          <w:lang w:eastAsia="ar-SA"/>
                        </w:rPr>
                        <w:t>станица Каневская</w:t>
                      </w:r>
                    </w:p>
                    <w:p w:rsidR="00A65C5F" w:rsidRDefault="00A65C5F" w:rsidP="00A65C5F">
                      <w:pPr>
                        <w:rPr>
                          <w:b/>
                          <w:caps/>
                          <w:sz w:val="28"/>
                          <w:szCs w:val="28"/>
                        </w:rPr>
                      </w:pPr>
                    </w:p>
                    <w:p w:rsidR="00A65C5F" w:rsidRPr="00F66E21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АДМИНИСТРАЦИЯ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 xml:space="preserve">КАНЕВСКОГО </w:t>
                      </w:r>
                      <w:r w:rsidRPr="00F66E21"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  <w:t>СЕЛЬСКОГО ПОСЕЛЕНИЯ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  <w:t>КАНЕВСКОГО РАЙОНА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caps/>
                          <w:spacing w:val="20"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caps/>
                          <w:spacing w:val="20"/>
                          <w:sz w:val="36"/>
                          <w:szCs w:val="36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pacing w:val="20"/>
                          <w:sz w:val="36"/>
                          <w:szCs w:val="36"/>
                          <w:lang w:eastAsia="ar-SA"/>
                        </w:rPr>
                        <w:t>постановление</w:t>
                      </w:r>
                    </w:p>
                    <w:p w:rsidR="00A65C5F" w:rsidRPr="00F66E21" w:rsidRDefault="00A65C5F" w:rsidP="00A65C5F">
                      <w:pPr>
                        <w:tabs>
                          <w:tab w:val="left" w:pos="7839"/>
                        </w:tabs>
                        <w:suppressAutoHyphens/>
                        <w:jc w:val="both"/>
                        <w:rPr>
                          <w:sz w:val="28"/>
                          <w:szCs w:val="28"/>
                          <w:lang w:val="en-US" w:eastAsia="ar-SA"/>
                        </w:rPr>
                      </w:pPr>
                      <w:r w:rsidRPr="00F66E21">
                        <w:rPr>
                          <w:lang w:eastAsia="ar-SA"/>
                        </w:rPr>
                        <w:t>ПРОЕКТ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rPr>
                          <w:lang w:eastAsia="ar-SA"/>
                        </w:rPr>
                      </w:pPr>
                      <w:r w:rsidRPr="00F66E21">
                        <w:rPr>
                          <w:lang w:eastAsia="ar-SA"/>
                        </w:rPr>
                        <w:t>станица Каневская</w:t>
                      </w:r>
                    </w:p>
                    <w:p w:rsidR="00A65C5F" w:rsidRDefault="00A65C5F" w:rsidP="00A65C5F">
                      <w:pPr>
                        <w:rPr>
                          <w:b/>
                          <w:caps/>
                          <w:sz w:val="28"/>
                          <w:szCs w:val="28"/>
                        </w:rPr>
                      </w:pPr>
                    </w:p>
                    <w:p w:rsidR="00A65C5F" w:rsidRPr="0015033B" w:rsidRDefault="00A65C5F" w:rsidP="00A65C5F"/>
                  </w:txbxContent>
                </v:textbox>
              </v:shape>
            </w:pict>
          </mc:Fallback>
        </mc:AlternateContent>
      </w:r>
      <w:r w:rsidRPr="00A65C5F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Об </w:t>
      </w:r>
      <w:r w:rsid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отмене постановления </w:t>
      </w:r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администрации </w:t>
      </w:r>
      <w:proofErr w:type="spellStart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>Каневского</w:t>
      </w:r>
      <w:proofErr w:type="spellEnd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</w:t>
      </w:r>
      <w:proofErr w:type="spellStart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>Каневского</w:t>
      </w:r>
      <w:proofErr w:type="spellEnd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района от 20.09.2017 года № 478 «Об ограничении движения грузовых автомобилей и составов транспортных средств с разрешенной максимальной массой более 24 тонн на дорогах местного значения </w:t>
      </w:r>
      <w:proofErr w:type="spellStart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>Каневского</w:t>
      </w:r>
      <w:proofErr w:type="spellEnd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</w:t>
      </w:r>
      <w:proofErr w:type="spellStart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>Каневского</w:t>
      </w:r>
      <w:proofErr w:type="spellEnd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района</w:t>
      </w:r>
      <w:bookmarkEnd w:id="0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>»</w:t>
      </w:r>
    </w:p>
    <w:p w:rsidR="00A65C5F" w:rsidRPr="00A65C5F" w:rsidRDefault="00A65C5F" w:rsidP="00A65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5C5F" w:rsidRPr="00A65C5F" w:rsidRDefault="00A65C5F" w:rsidP="00A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15AE6">
        <w:rPr>
          <w:rFonts w:ascii="Times New Roman" w:eastAsia="Times New Roman" w:hAnsi="Times New Roman" w:cs="Times New Roman"/>
          <w:sz w:val="28"/>
          <w:szCs w:val="28"/>
        </w:rPr>
        <w:t>целях приведения нормативного правового акта в соответствие с действующим законодательством</w:t>
      </w:r>
      <w:r w:rsidRPr="00A65C5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5C5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постановляю:</w:t>
      </w:r>
    </w:p>
    <w:p w:rsidR="00A65C5F" w:rsidRPr="00A65C5F" w:rsidRDefault="00A65C5F" w:rsidP="00A65C5F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5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65C5F">
        <w:rPr>
          <w:rFonts w:ascii="Times New Roman" w:eastAsia="Times New Roman" w:hAnsi="Times New Roman" w:cs="Times New Roman"/>
          <w:sz w:val="28"/>
          <w:szCs w:val="28"/>
        </w:rPr>
        <w:tab/>
      </w:r>
      <w:r w:rsidR="00D15AE6">
        <w:rPr>
          <w:rFonts w:ascii="Times New Roman" w:eastAsia="Times New Roman" w:hAnsi="Times New Roman" w:cs="Times New Roman"/>
          <w:sz w:val="28"/>
          <w:szCs w:val="28"/>
        </w:rPr>
        <w:t xml:space="preserve">Отменить </w:t>
      </w:r>
      <w:r w:rsidR="00D15AE6" w:rsidRPr="00D15AE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D15AE6" w:rsidRPr="00D15AE6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D15AE6" w:rsidRPr="00D15AE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15AE6" w:rsidRPr="00D15AE6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D15AE6" w:rsidRPr="00D15AE6">
        <w:rPr>
          <w:rFonts w:ascii="Times New Roman" w:eastAsia="Times New Roman" w:hAnsi="Times New Roman" w:cs="Times New Roman"/>
          <w:sz w:val="28"/>
          <w:szCs w:val="28"/>
        </w:rPr>
        <w:t xml:space="preserve"> района от 20.09.2017 года № 478 «Об ограничении движения грузовых автомобилей и составов транспортных средств с разрешенной максимальной массой более 24 тонн на дорогах местного значения </w:t>
      </w:r>
      <w:proofErr w:type="spellStart"/>
      <w:r w:rsidR="00D15AE6" w:rsidRPr="00D15AE6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D15AE6" w:rsidRPr="00D15AE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15AE6" w:rsidRPr="00D15AE6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D15AE6" w:rsidRPr="00D15AE6">
        <w:rPr>
          <w:rFonts w:ascii="Times New Roman" w:eastAsia="Times New Roman" w:hAnsi="Times New Roman" w:cs="Times New Roman"/>
          <w:sz w:val="28"/>
          <w:szCs w:val="28"/>
        </w:rPr>
        <w:t xml:space="preserve"> района».</w:t>
      </w:r>
    </w:p>
    <w:p w:rsidR="00A65C5F" w:rsidRDefault="00A65C5F" w:rsidP="00A65C5F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2. Общему отделу администрации </w:t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района (Тоцкий) разместить настоящее постановление на официальном сайте администрации </w:t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 и опубликовать в средствах массовой информации.</w:t>
      </w:r>
    </w:p>
    <w:p w:rsidR="00A65C5F" w:rsidRPr="00A65C5F" w:rsidRDefault="00D15AE6" w:rsidP="00A65C5F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Контроль над выполнением настоящего постановления возложить на заместителя главы </w:t>
      </w:r>
      <w:proofErr w:type="spellStart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 xml:space="preserve"> района         В.В. Жуковского.</w:t>
      </w:r>
    </w:p>
    <w:p w:rsidR="00A65C5F" w:rsidRPr="00A65C5F" w:rsidRDefault="00D15AE6" w:rsidP="00A65C5F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вступает в силу со дня его официального опубликования.</w:t>
      </w:r>
    </w:p>
    <w:p w:rsidR="00A65C5F" w:rsidRPr="00A65C5F" w:rsidRDefault="00A65C5F" w:rsidP="00A65C5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5C5F" w:rsidRPr="00A65C5F" w:rsidRDefault="00A65C5F" w:rsidP="00A65C5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5C5F" w:rsidRPr="00A65C5F" w:rsidRDefault="00A65C5F" w:rsidP="00A65C5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A65C5F" w:rsidRPr="00A65C5F" w:rsidRDefault="00A65C5F" w:rsidP="00A65C5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A65C5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В.Б.Репин</w:t>
      </w:r>
      <w:proofErr w:type="spellEnd"/>
    </w:p>
    <w:p w:rsidR="00D05069" w:rsidRPr="00D05069" w:rsidRDefault="00D05069" w:rsidP="00243FB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5069" w:rsidRPr="00D05069" w:rsidSect="009276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8FA"/>
    <w:multiLevelType w:val="hybridMultilevel"/>
    <w:tmpl w:val="FCFC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93E6E"/>
    <w:multiLevelType w:val="hybridMultilevel"/>
    <w:tmpl w:val="62B4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8B"/>
    <w:rsid w:val="00040831"/>
    <w:rsid w:val="0014576E"/>
    <w:rsid w:val="00163D85"/>
    <w:rsid w:val="00243FBB"/>
    <w:rsid w:val="002859BD"/>
    <w:rsid w:val="002C199C"/>
    <w:rsid w:val="00326914"/>
    <w:rsid w:val="00342399"/>
    <w:rsid w:val="00352F2B"/>
    <w:rsid w:val="00364C5C"/>
    <w:rsid w:val="00420E30"/>
    <w:rsid w:val="00442B82"/>
    <w:rsid w:val="004C738B"/>
    <w:rsid w:val="004D003F"/>
    <w:rsid w:val="004E221F"/>
    <w:rsid w:val="004E36FF"/>
    <w:rsid w:val="00552F37"/>
    <w:rsid w:val="00592B31"/>
    <w:rsid w:val="005941A8"/>
    <w:rsid w:val="005B5FDF"/>
    <w:rsid w:val="00650564"/>
    <w:rsid w:val="0069423E"/>
    <w:rsid w:val="0072709D"/>
    <w:rsid w:val="00750CD1"/>
    <w:rsid w:val="007914D1"/>
    <w:rsid w:val="008D4998"/>
    <w:rsid w:val="008E5428"/>
    <w:rsid w:val="0092766B"/>
    <w:rsid w:val="00941A33"/>
    <w:rsid w:val="00950017"/>
    <w:rsid w:val="009664AF"/>
    <w:rsid w:val="009676F3"/>
    <w:rsid w:val="009C5EDC"/>
    <w:rsid w:val="009E16D9"/>
    <w:rsid w:val="009F6BF3"/>
    <w:rsid w:val="00A53AD7"/>
    <w:rsid w:val="00A65C5F"/>
    <w:rsid w:val="00A83851"/>
    <w:rsid w:val="00B42A79"/>
    <w:rsid w:val="00C96F74"/>
    <w:rsid w:val="00D05069"/>
    <w:rsid w:val="00D15AE6"/>
    <w:rsid w:val="00D7004C"/>
    <w:rsid w:val="00DB7BB4"/>
    <w:rsid w:val="00DE0AE3"/>
    <w:rsid w:val="00DE443A"/>
    <w:rsid w:val="00E464F7"/>
    <w:rsid w:val="00E87C0D"/>
    <w:rsid w:val="00E90CB5"/>
    <w:rsid w:val="00EF3F91"/>
    <w:rsid w:val="00EF7389"/>
    <w:rsid w:val="00F622C9"/>
    <w:rsid w:val="00F82B51"/>
    <w:rsid w:val="00FB3684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886FA-0A88-45EA-A3C1-17866E43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52F2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38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4C73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F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52F2B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D0506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E633-72D4-4B38-A669-40B1F318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Юнцевич</cp:lastModifiedBy>
  <cp:revision>4</cp:revision>
  <cp:lastPrinted>2018-02-14T11:15:00Z</cp:lastPrinted>
  <dcterms:created xsi:type="dcterms:W3CDTF">2018-02-14T11:13:00Z</dcterms:created>
  <dcterms:modified xsi:type="dcterms:W3CDTF">2018-02-14T11:33:00Z</dcterms:modified>
</cp:coreProperties>
</file>