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3B" w:rsidRPr="009A6D58" w:rsidRDefault="0081223B" w:rsidP="009A6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D58">
        <w:rPr>
          <w:rFonts w:ascii="Times New Roman" w:hAnsi="Times New Roman" w:cs="Times New Roman"/>
          <w:b/>
          <w:sz w:val="28"/>
          <w:szCs w:val="28"/>
        </w:rPr>
        <w:t>Акт проверки</w:t>
      </w:r>
    </w:p>
    <w:p w:rsidR="00E10C64" w:rsidRPr="00E10C64" w:rsidRDefault="0005558F" w:rsidP="00E10C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81223B" w:rsidRPr="009A6D58">
        <w:rPr>
          <w:rFonts w:ascii="Times New Roman" w:hAnsi="Times New Roman" w:cs="Times New Roman"/>
          <w:b/>
          <w:sz w:val="28"/>
          <w:szCs w:val="28"/>
        </w:rPr>
        <w:t xml:space="preserve">униципального </w:t>
      </w:r>
      <w:r w:rsidR="00E10C64">
        <w:rPr>
          <w:rFonts w:ascii="Times New Roman" w:hAnsi="Times New Roman" w:cs="Times New Roman"/>
          <w:b/>
          <w:sz w:val="28"/>
          <w:szCs w:val="28"/>
        </w:rPr>
        <w:t xml:space="preserve">бюджетного </w:t>
      </w:r>
      <w:r w:rsidR="0081223B" w:rsidRPr="009A6D58">
        <w:rPr>
          <w:rFonts w:ascii="Times New Roman" w:hAnsi="Times New Roman" w:cs="Times New Roman"/>
          <w:b/>
          <w:sz w:val="28"/>
          <w:szCs w:val="28"/>
        </w:rPr>
        <w:t xml:space="preserve">учреждения </w:t>
      </w:r>
      <w:r w:rsidR="00E10C64">
        <w:rPr>
          <w:rFonts w:ascii="Times New Roman" w:hAnsi="Times New Roman" w:cs="Times New Roman"/>
          <w:b/>
          <w:sz w:val="28"/>
          <w:szCs w:val="28"/>
        </w:rPr>
        <w:t xml:space="preserve">культуры </w:t>
      </w:r>
      <w:r w:rsidR="002F77B4">
        <w:rPr>
          <w:rFonts w:ascii="Times New Roman" w:hAnsi="Times New Roman" w:cs="Times New Roman"/>
          <w:b/>
          <w:sz w:val="28"/>
          <w:szCs w:val="28"/>
        </w:rPr>
        <w:t xml:space="preserve">Каневского сельского поселения Каневского района </w:t>
      </w:r>
      <w:r w:rsidR="0081223B" w:rsidRPr="009A6D58">
        <w:rPr>
          <w:rFonts w:ascii="Times New Roman" w:hAnsi="Times New Roman" w:cs="Times New Roman"/>
          <w:b/>
          <w:sz w:val="28"/>
          <w:szCs w:val="28"/>
        </w:rPr>
        <w:t>«</w:t>
      </w:r>
      <w:r w:rsidR="00E10C64" w:rsidRPr="00E10C64">
        <w:rPr>
          <w:rFonts w:ascii="Times New Roman" w:hAnsi="Times New Roman" w:cs="Times New Roman"/>
          <w:b/>
          <w:sz w:val="28"/>
          <w:szCs w:val="28"/>
        </w:rPr>
        <w:t xml:space="preserve">Парк культуры и отдыха имени </w:t>
      </w:r>
    </w:p>
    <w:p w:rsidR="0081223B" w:rsidRPr="009A6D58" w:rsidRDefault="00E10C64" w:rsidP="00E10C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C64">
        <w:rPr>
          <w:rFonts w:ascii="Times New Roman" w:hAnsi="Times New Roman" w:cs="Times New Roman"/>
          <w:b/>
          <w:sz w:val="28"/>
          <w:szCs w:val="28"/>
        </w:rPr>
        <w:t>300-летия Кубанского казачьего войска</w:t>
      </w:r>
      <w:r w:rsidR="0081223B" w:rsidRPr="009A6D58">
        <w:rPr>
          <w:rFonts w:ascii="Times New Roman" w:hAnsi="Times New Roman" w:cs="Times New Roman"/>
          <w:b/>
          <w:sz w:val="28"/>
          <w:szCs w:val="28"/>
        </w:rPr>
        <w:t>»</w:t>
      </w:r>
    </w:p>
    <w:p w:rsidR="0081223B" w:rsidRPr="009A6D58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Pr="009A6D58" w:rsidRDefault="00F16182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«</w:t>
      </w:r>
      <w:r w:rsidR="00E10C64">
        <w:rPr>
          <w:rFonts w:ascii="Times New Roman" w:hAnsi="Times New Roman" w:cs="Times New Roman"/>
          <w:sz w:val="28"/>
          <w:szCs w:val="28"/>
        </w:rPr>
        <w:t>6</w:t>
      </w:r>
      <w:r w:rsidR="00340797">
        <w:rPr>
          <w:rFonts w:ascii="Times New Roman" w:hAnsi="Times New Roman" w:cs="Times New Roman"/>
          <w:sz w:val="28"/>
          <w:szCs w:val="28"/>
        </w:rPr>
        <w:t xml:space="preserve">» </w:t>
      </w:r>
      <w:r w:rsidR="00CB0B8B">
        <w:rPr>
          <w:rFonts w:ascii="Times New Roman" w:hAnsi="Times New Roman" w:cs="Times New Roman"/>
          <w:sz w:val="28"/>
          <w:szCs w:val="28"/>
        </w:rPr>
        <w:t>ма</w:t>
      </w:r>
      <w:r w:rsidR="00E10C64">
        <w:rPr>
          <w:rFonts w:ascii="Times New Roman" w:hAnsi="Times New Roman" w:cs="Times New Roman"/>
          <w:sz w:val="28"/>
          <w:szCs w:val="28"/>
        </w:rPr>
        <w:t>я</w:t>
      </w:r>
      <w:r w:rsidR="00340797">
        <w:rPr>
          <w:rFonts w:ascii="Times New Roman" w:hAnsi="Times New Roman" w:cs="Times New Roman"/>
          <w:sz w:val="28"/>
          <w:szCs w:val="28"/>
        </w:rPr>
        <w:t xml:space="preserve"> </w:t>
      </w:r>
      <w:r w:rsidRPr="009A6D58">
        <w:rPr>
          <w:rFonts w:ascii="Times New Roman" w:hAnsi="Times New Roman" w:cs="Times New Roman"/>
          <w:sz w:val="28"/>
          <w:szCs w:val="28"/>
        </w:rPr>
        <w:t>201</w:t>
      </w:r>
      <w:r w:rsidR="00CB0B8B">
        <w:rPr>
          <w:rFonts w:ascii="Times New Roman" w:hAnsi="Times New Roman" w:cs="Times New Roman"/>
          <w:sz w:val="28"/>
          <w:szCs w:val="28"/>
        </w:rPr>
        <w:t>9</w:t>
      </w:r>
      <w:r w:rsidRPr="009A6D5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407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E10C64">
        <w:rPr>
          <w:rFonts w:ascii="Times New Roman" w:hAnsi="Times New Roman" w:cs="Times New Roman"/>
          <w:sz w:val="28"/>
          <w:szCs w:val="28"/>
        </w:rPr>
        <w:t xml:space="preserve">    </w:t>
      </w:r>
      <w:r w:rsidR="00340797">
        <w:rPr>
          <w:rFonts w:ascii="Times New Roman" w:hAnsi="Times New Roman" w:cs="Times New Roman"/>
          <w:sz w:val="28"/>
          <w:szCs w:val="28"/>
        </w:rPr>
        <w:t xml:space="preserve">         </w:t>
      </w:r>
      <w:r w:rsidR="00E10C64">
        <w:rPr>
          <w:rFonts w:ascii="Times New Roman" w:hAnsi="Times New Roman" w:cs="Times New Roman"/>
          <w:sz w:val="28"/>
          <w:szCs w:val="28"/>
        </w:rPr>
        <w:t xml:space="preserve">    </w:t>
      </w:r>
      <w:r w:rsidR="00340797">
        <w:rPr>
          <w:rFonts w:ascii="Times New Roman" w:hAnsi="Times New Roman" w:cs="Times New Roman"/>
          <w:sz w:val="28"/>
          <w:szCs w:val="28"/>
        </w:rPr>
        <w:t xml:space="preserve"> </w:t>
      </w:r>
      <w:r w:rsidR="00CB0B8B">
        <w:rPr>
          <w:rFonts w:ascii="Times New Roman" w:hAnsi="Times New Roman" w:cs="Times New Roman"/>
          <w:sz w:val="28"/>
          <w:szCs w:val="28"/>
        </w:rPr>
        <w:t xml:space="preserve"> </w:t>
      </w:r>
      <w:r w:rsidR="00340797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340797">
        <w:rPr>
          <w:rFonts w:ascii="Times New Roman" w:hAnsi="Times New Roman" w:cs="Times New Roman"/>
          <w:sz w:val="28"/>
          <w:szCs w:val="28"/>
        </w:rPr>
        <w:t>ст.Каневская</w:t>
      </w:r>
      <w:proofErr w:type="spellEnd"/>
    </w:p>
    <w:p w:rsidR="0081223B" w:rsidRPr="009A6D58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Комиссией в составе: 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- председателя комиссии, заместителя главы </w:t>
      </w:r>
      <w:r w:rsidR="00340797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 Яковенко А.Н.</w:t>
      </w:r>
      <w:r w:rsidRPr="009A6D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- заместителя председателя комиссии, начальник</w:t>
      </w:r>
      <w:r w:rsidR="00340797">
        <w:rPr>
          <w:rFonts w:ascii="Times New Roman" w:hAnsi="Times New Roman" w:cs="Times New Roman"/>
          <w:sz w:val="28"/>
          <w:szCs w:val="28"/>
        </w:rPr>
        <w:t>а финансово-экономического</w:t>
      </w:r>
      <w:r w:rsidRPr="009A6D58">
        <w:rPr>
          <w:rFonts w:ascii="Times New Roman" w:hAnsi="Times New Roman" w:cs="Times New Roman"/>
          <w:sz w:val="28"/>
          <w:szCs w:val="28"/>
        </w:rPr>
        <w:t xml:space="preserve"> отдела администрации </w:t>
      </w:r>
      <w:r w:rsidR="00340797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 Иванова А.А.</w:t>
      </w:r>
      <w:r w:rsidRPr="009A6D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797" w:rsidRDefault="00340797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секретаря комиссии, ведущего специалиста администрации Каневского сельского поселения Каневского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Рассохиной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3416B0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340797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223B" w:rsidRPr="009A6D58">
        <w:rPr>
          <w:rFonts w:ascii="Times New Roman" w:hAnsi="Times New Roman" w:cs="Times New Roman"/>
          <w:sz w:val="28"/>
          <w:szCs w:val="28"/>
        </w:rPr>
        <w:t xml:space="preserve">члена комиссии, </w:t>
      </w:r>
      <w:r>
        <w:rPr>
          <w:rFonts w:ascii="Times New Roman" w:hAnsi="Times New Roman"/>
          <w:sz w:val="28"/>
          <w:szCs w:val="28"/>
        </w:rPr>
        <w:t>д</w:t>
      </w:r>
      <w:r w:rsidRPr="006E5536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Pr="006E5536">
        <w:rPr>
          <w:rFonts w:ascii="Times New Roman" w:hAnsi="Times New Roman"/>
          <w:sz w:val="28"/>
          <w:szCs w:val="28"/>
        </w:rPr>
        <w:t xml:space="preserve"> МБУ «СК «Лидер»</w:t>
      </w:r>
      <w:r>
        <w:rPr>
          <w:rFonts w:ascii="Times New Roman" w:hAnsi="Times New Roman" w:cs="Times New Roman"/>
          <w:sz w:val="28"/>
          <w:szCs w:val="28"/>
        </w:rPr>
        <w:t xml:space="preserve"> Дубина Д.В.</w:t>
      </w:r>
      <w:r w:rsidR="0081223B" w:rsidRPr="009A6D58">
        <w:rPr>
          <w:rFonts w:ascii="Times New Roman" w:hAnsi="Times New Roman" w:cs="Times New Roman"/>
          <w:sz w:val="28"/>
          <w:szCs w:val="28"/>
        </w:rPr>
        <w:t>;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843" w:rsidRPr="00191843" w:rsidRDefault="0081223B" w:rsidP="00341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на основании распоряжения администрации </w:t>
      </w:r>
      <w:r w:rsidR="00191843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 о</w:t>
      </w:r>
      <w:r w:rsidRPr="009A6D58">
        <w:rPr>
          <w:rFonts w:ascii="Times New Roman" w:hAnsi="Times New Roman" w:cs="Times New Roman"/>
          <w:sz w:val="28"/>
          <w:szCs w:val="28"/>
        </w:rPr>
        <w:t>т 2</w:t>
      </w:r>
      <w:r w:rsidR="00191843">
        <w:rPr>
          <w:rFonts w:ascii="Times New Roman" w:hAnsi="Times New Roman" w:cs="Times New Roman"/>
          <w:sz w:val="28"/>
          <w:szCs w:val="28"/>
        </w:rPr>
        <w:t>3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 w:rsidR="00191843">
        <w:rPr>
          <w:rFonts w:ascii="Times New Roman" w:hAnsi="Times New Roman" w:cs="Times New Roman"/>
          <w:sz w:val="28"/>
          <w:szCs w:val="28"/>
        </w:rPr>
        <w:t>0</w:t>
      </w:r>
      <w:r w:rsidR="005A5CE7">
        <w:rPr>
          <w:rFonts w:ascii="Times New Roman" w:hAnsi="Times New Roman" w:cs="Times New Roman"/>
          <w:sz w:val="28"/>
          <w:szCs w:val="28"/>
        </w:rPr>
        <w:t>4</w:t>
      </w:r>
      <w:r w:rsidRPr="009A6D58">
        <w:rPr>
          <w:rFonts w:ascii="Times New Roman" w:hAnsi="Times New Roman" w:cs="Times New Roman"/>
          <w:sz w:val="28"/>
          <w:szCs w:val="28"/>
        </w:rPr>
        <w:t>.201</w:t>
      </w:r>
      <w:r w:rsidR="005A5CE7">
        <w:rPr>
          <w:rFonts w:ascii="Times New Roman" w:hAnsi="Times New Roman" w:cs="Times New Roman"/>
          <w:sz w:val="28"/>
          <w:szCs w:val="28"/>
        </w:rPr>
        <w:t xml:space="preserve">9 </w:t>
      </w:r>
      <w:r w:rsidRPr="009A6D58">
        <w:rPr>
          <w:rFonts w:ascii="Times New Roman" w:hAnsi="Times New Roman" w:cs="Times New Roman"/>
          <w:sz w:val="28"/>
          <w:szCs w:val="28"/>
        </w:rPr>
        <w:t xml:space="preserve">№ </w:t>
      </w:r>
      <w:r w:rsidR="005A5CE7">
        <w:rPr>
          <w:rFonts w:ascii="Times New Roman" w:hAnsi="Times New Roman" w:cs="Times New Roman"/>
          <w:sz w:val="28"/>
          <w:szCs w:val="28"/>
        </w:rPr>
        <w:t>32</w:t>
      </w:r>
      <w:r w:rsidR="00191843">
        <w:rPr>
          <w:rFonts w:ascii="Times New Roman" w:hAnsi="Times New Roman" w:cs="Times New Roman"/>
          <w:sz w:val="28"/>
          <w:szCs w:val="28"/>
        </w:rPr>
        <w:t>-р</w:t>
      </w:r>
      <w:r w:rsidRPr="009A6D58">
        <w:rPr>
          <w:rFonts w:ascii="Times New Roman" w:hAnsi="Times New Roman" w:cs="Times New Roman"/>
          <w:sz w:val="28"/>
          <w:szCs w:val="28"/>
        </w:rPr>
        <w:t xml:space="preserve"> </w:t>
      </w:r>
      <w:r w:rsidRPr="00191843">
        <w:rPr>
          <w:rFonts w:ascii="Times New Roman" w:hAnsi="Times New Roman" w:cs="Times New Roman"/>
          <w:sz w:val="28"/>
          <w:szCs w:val="28"/>
        </w:rPr>
        <w:t>«</w:t>
      </w:r>
      <w:r w:rsidR="002C6B7D" w:rsidRPr="002C6B7D">
        <w:rPr>
          <w:rFonts w:ascii="Times New Roman" w:hAnsi="Times New Roman" w:cs="Times New Roman"/>
          <w:sz w:val="28"/>
          <w:szCs w:val="28"/>
        </w:rPr>
        <w:t>О проведении проверки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бюджетного учреждения культуры Каневского сельского поселения Каневского района «Парк культуры и отдыха имени 300-летия Кубанского казачьего войска</w:t>
      </w:r>
      <w:r w:rsidR="00191843" w:rsidRPr="00191843">
        <w:rPr>
          <w:rFonts w:ascii="Times New Roman" w:hAnsi="Times New Roman" w:cs="Times New Roman"/>
          <w:sz w:val="28"/>
          <w:szCs w:val="28"/>
        </w:rPr>
        <w:t>»</w:t>
      </w:r>
      <w:r w:rsidR="00191843">
        <w:rPr>
          <w:rFonts w:ascii="Times New Roman" w:hAnsi="Times New Roman" w:cs="Times New Roman"/>
          <w:sz w:val="28"/>
          <w:szCs w:val="28"/>
        </w:rPr>
        <w:t>.</w:t>
      </w:r>
    </w:p>
    <w:p w:rsidR="0081223B" w:rsidRPr="009A6D58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843" w:rsidRPr="00D14E44" w:rsidRDefault="0081223B" w:rsidP="00D14E4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E44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191843" w:rsidRDefault="00191843" w:rsidP="00191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843">
        <w:rPr>
          <w:rFonts w:ascii="Times New Roman" w:hAnsi="Times New Roman" w:cs="Times New Roman"/>
          <w:sz w:val="28"/>
          <w:szCs w:val="28"/>
        </w:rPr>
        <w:t xml:space="preserve">Основание для проведения проверки: </w:t>
      </w:r>
    </w:p>
    <w:p w:rsidR="0081223B" w:rsidRPr="00A86C31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Распоряжение №</w:t>
      </w:r>
      <w:r w:rsidR="00A86C31"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04</w:t>
      </w:r>
      <w:r w:rsidR="00191843"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</w:t>
      </w:r>
      <w:r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D14E44"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A86C31"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14E44"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A86C31"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.201</w:t>
      </w:r>
      <w:r w:rsidR="00A86C31"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A86C31"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плана проведения контрольных мероприятий по внутреннему муниципальному финансовому контролю в соответствии с ч. 8 и 11.1 ст.99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</w:t>
      </w:r>
      <w:r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D14E44"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1223B" w:rsidRP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843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Проверяемы</w:t>
      </w:r>
      <w:r w:rsidR="00191843">
        <w:rPr>
          <w:rFonts w:ascii="Times New Roman" w:hAnsi="Times New Roman" w:cs="Times New Roman"/>
          <w:sz w:val="28"/>
          <w:szCs w:val="28"/>
        </w:rPr>
        <w:t>й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период: с 01.01.201</w:t>
      </w:r>
      <w:r w:rsidR="00A86C31">
        <w:rPr>
          <w:rFonts w:ascii="Times New Roman" w:hAnsi="Times New Roman" w:cs="Times New Roman"/>
          <w:sz w:val="28"/>
          <w:szCs w:val="28"/>
        </w:rPr>
        <w:t>8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по </w:t>
      </w:r>
      <w:r w:rsidR="00D14E44">
        <w:rPr>
          <w:rFonts w:ascii="Times New Roman" w:hAnsi="Times New Roman" w:cs="Times New Roman"/>
          <w:sz w:val="28"/>
          <w:szCs w:val="28"/>
        </w:rPr>
        <w:t>31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12</w:t>
      </w:r>
      <w:r w:rsidRPr="009A6D58">
        <w:rPr>
          <w:rFonts w:ascii="Times New Roman" w:hAnsi="Times New Roman" w:cs="Times New Roman"/>
          <w:sz w:val="28"/>
          <w:szCs w:val="28"/>
        </w:rPr>
        <w:t>.201</w:t>
      </w:r>
      <w:r w:rsidR="00A86C31">
        <w:rPr>
          <w:rFonts w:ascii="Times New Roman" w:hAnsi="Times New Roman" w:cs="Times New Roman"/>
          <w:sz w:val="28"/>
          <w:szCs w:val="28"/>
        </w:rPr>
        <w:t>8</w:t>
      </w:r>
      <w:r w:rsidR="00D14E44">
        <w:rPr>
          <w:rFonts w:ascii="Times New Roman" w:hAnsi="Times New Roman" w:cs="Times New Roman"/>
          <w:sz w:val="28"/>
          <w:szCs w:val="28"/>
        </w:rPr>
        <w:t xml:space="preserve"> </w:t>
      </w:r>
      <w:r w:rsidRPr="009A6D58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Проверка осуществляется выборочным методом. </w:t>
      </w:r>
    </w:p>
    <w:p w:rsid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Срок проведения проверки: </w:t>
      </w:r>
      <w:r w:rsidR="00A86C31" w:rsidRPr="00A86C31">
        <w:rPr>
          <w:rFonts w:ascii="Times New Roman" w:hAnsi="Times New Roman" w:cs="Times New Roman"/>
          <w:sz w:val="28"/>
          <w:szCs w:val="28"/>
        </w:rPr>
        <w:t xml:space="preserve">с </w:t>
      </w:r>
      <w:r w:rsidR="002C6B7D">
        <w:rPr>
          <w:rFonts w:ascii="Times New Roman" w:hAnsi="Times New Roman" w:cs="Times New Roman"/>
          <w:sz w:val="28"/>
          <w:szCs w:val="28"/>
        </w:rPr>
        <w:t>22</w:t>
      </w:r>
      <w:r w:rsidR="00A86C31" w:rsidRPr="00A86C31">
        <w:rPr>
          <w:rFonts w:ascii="Times New Roman" w:hAnsi="Times New Roman" w:cs="Times New Roman"/>
          <w:sz w:val="28"/>
          <w:szCs w:val="28"/>
        </w:rPr>
        <w:t xml:space="preserve">.03.2019 года по </w:t>
      </w:r>
      <w:r w:rsidR="002C6B7D">
        <w:rPr>
          <w:rFonts w:ascii="Times New Roman" w:hAnsi="Times New Roman" w:cs="Times New Roman"/>
          <w:sz w:val="28"/>
          <w:szCs w:val="28"/>
        </w:rPr>
        <w:t>30</w:t>
      </w:r>
      <w:r w:rsidR="00A86C31" w:rsidRPr="00A86C31">
        <w:rPr>
          <w:rFonts w:ascii="Times New Roman" w:hAnsi="Times New Roman" w:cs="Times New Roman"/>
          <w:sz w:val="28"/>
          <w:szCs w:val="28"/>
        </w:rPr>
        <w:t>.0</w:t>
      </w:r>
      <w:r w:rsidR="002C6B7D">
        <w:rPr>
          <w:rFonts w:ascii="Times New Roman" w:hAnsi="Times New Roman" w:cs="Times New Roman"/>
          <w:sz w:val="28"/>
          <w:szCs w:val="28"/>
        </w:rPr>
        <w:t>4</w:t>
      </w:r>
      <w:r w:rsidR="00A86C31" w:rsidRPr="00A86C31">
        <w:rPr>
          <w:rFonts w:ascii="Times New Roman" w:hAnsi="Times New Roman" w:cs="Times New Roman"/>
          <w:sz w:val="28"/>
          <w:szCs w:val="28"/>
        </w:rPr>
        <w:t>.2019 года</w:t>
      </w:r>
      <w:r w:rsidRPr="009A6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23B" w:rsidRPr="009A6D58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Субъект проверки: </w:t>
      </w:r>
      <w:r w:rsidR="00D14E44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2C6B7D">
        <w:rPr>
          <w:rFonts w:ascii="Times New Roman" w:hAnsi="Times New Roman" w:cs="Times New Roman"/>
          <w:sz w:val="28"/>
          <w:szCs w:val="28"/>
        </w:rPr>
        <w:t>бюджетное</w:t>
      </w:r>
      <w:r w:rsidR="00D14E44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</w:t>
      </w:r>
      <w:r w:rsidR="002C6B7D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9A6D58">
        <w:rPr>
          <w:rFonts w:ascii="Times New Roman" w:hAnsi="Times New Roman" w:cs="Times New Roman"/>
          <w:sz w:val="28"/>
          <w:szCs w:val="28"/>
        </w:rPr>
        <w:t>«</w:t>
      </w:r>
      <w:r w:rsidR="002C6B7D" w:rsidRPr="002C6B7D">
        <w:rPr>
          <w:rFonts w:ascii="Times New Roman" w:hAnsi="Times New Roman" w:cs="Times New Roman"/>
          <w:sz w:val="28"/>
          <w:szCs w:val="28"/>
        </w:rPr>
        <w:t>Парк культуры и отдыха имени 300-летия Кубанского казачьего войска</w:t>
      </w:r>
      <w:r w:rsidRPr="009A6D58">
        <w:rPr>
          <w:rFonts w:ascii="Times New Roman" w:hAnsi="Times New Roman" w:cs="Times New Roman"/>
          <w:sz w:val="28"/>
          <w:szCs w:val="28"/>
        </w:rPr>
        <w:t xml:space="preserve">» (далее по тексту - заказчик, </w:t>
      </w:r>
      <w:r w:rsidR="00D14E44">
        <w:rPr>
          <w:rFonts w:ascii="Times New Roman" w:hAnsi="Times New Roman" w:cs="Times New Roman"/>
          <w:sz w:val="28"/>
          <w:szCs w:val="28"/>
        </w:rPr>
        <w:t>М</w:t>
      </w:r>
      <w:r w:rsidR="002C6B7D">
        <w:rPr>
          <w:rFonts w:ascii="Times New Roman" w:hAnsi="Times New Roman" w:cs="Times New Roman"/>
          <w:sz w:val="28"/>
          <w:szCs w:val="28"/>
        </w:rPr>
        <w:t>БУК</w:t>
      </w:r>
      <w:r w:rsidR="00D14E44" w:rsidRPr="009A6D58">
        <w:rPr>
          <w:rFonts w:ascii="Times New Roman" w:hAnsi="Times New Roman" w:cs="Times New Roman"/>
          <w:sz w:val="28"/>
          <w:szCs w:val="28"/>
        </w:rPr>
        <w:t xml:space="preserve"> «</w:t>
      </w:r>
      <w:r w:rsidR="002C6B7D" w:rsidRPr="002C6B7D">
        <w:rPr>
          <w:rFonts w:ascii="Times New Roman" w:hAnsi="Times New Roman" w:cs="Times New Roman"/>
          <w:sz w:val="28"/>
          <w:szCs w:val="28"/>
        </w:rPr>
        <w:t xml:space="preserve">Парк культуры и отдыха имени 300-летия Кубанского </w:t>
      </w:r>
      <w:r w:rsidR="002C6B7D" w:rsidRPr="002C6B7D">
        <w:rPr>
          <w:rFonts w:ascii="Times New Roman" w:hAnsi="Times New Roman" w:cs="Times New Roman"/>
          <w:sz w:val="28"/>
          <w:szCs w:val="28"/>
        </w:rPr>
        <w:lastRenderedPageBreak/>
        <w:t>казачьего войска</w:t>
      </w:r>
      <w:r w:rsidR="00D14E44" w:rsidRPr="009A6D58">
        <w:rPr>
          <w:rFonts w:ascii="Times New Roman" w:hAnsi="Times New Roman" w:cs="Times New Roman"/>
          <w:sz w:val="28"/>
          <w:szCs w:val="28"/>
        </w:rPr>
        <w:t>»</w:t>
      </w:r>
      <w:r w:rsidRPr="009A6D58">
        <w:rPr>
          <w:rFonts w:ascii="Times New Roman" w:hAnsi="Times New Roman" w:cs="Times New Roman"/>
          <w:sz w:val="28"/>
          <w:szCs w:val="28"/>
        </w:rPr>
        <w:t xml:space="preserve">), ИНН </w:t>
      </w:r>
      <w:r w:rsidR="003A741F" w:rsidRPr="003A741F">
        <w:rPr>
          <w:rFonts w:ascii="Times New Roman" w:hAnsi="Times New Roman" w:cs="Times New Roman"/>
          <w:sz w:val="28"/>
          <w:szCs w:val="28"/>
        </w:rPr>
        <w:t>2334020151</w:t>
      </w:r>
      <w:r w:rsidRPr="009A6D58">
        <w:rPr>
          <w:rFonts w:ascii="Times New Roman" w:hAnsi="Times New Roman" w:cs="Times New Roman"/>
          <w:sz w:val="28"/>
          <w:szCs w:val="28"/>
        </w:rPr>
        <w:t xml:space="preserve">, местонахождение: </w:t>
      </w:r>
      <w:r w:rsidR="00D14E44">
        <w:rPr>
          <w:rFonts w:ascii="Times New Roman" w:hAnsi="Times New Roman" w:cs="Times New Roman"/>
          <w:sz w:val="28"/>
          <w:szCs w:val="28"/>
        </w:rPr>
        <w:t>3537</w:t>
      </w:r>
      <w:r w:rsidR="00441FCE">
        <w:rPr>
          <w:rFonts w:ascii="Times New Roman" w:hAnsi="Times New Roman" w:cs="Times New Roman"/>
          <w:sz w:val="28"/>
          <w:szCs w:val="28"/>
        </w:rPr>
        <w:t>3</w:t>
      </w:r>
      <w:r w:rsidR="00D14E44">
        <w:rPr>
          <w:rFonts w:ascii="Times New Roman" w:hAnsi="Times New Roman" w:cs="Times New Roman"/>
          <w:sz w:val="28"/>
          <w:szCs w:val="28"/>
        </w:rPr>
        <w:t>0</w:t>
      </w:r>
      <w:r w:rsidRPr="009A6D58">
        <w:rPr>
          <w:rFonts w:ascii="Times New Roman" w:hAnsi="Times New Roman" w:cs="Times New Roman"/>
          <w:sz w:val="28"/>
          <w:szCs w:val="28"/>
        </w:rPr>
        <w:t xml:space="preserve">, </w:t>
      </w:r>
      <w:r w:rsidR="00D14E44">
        <w:rPr>
          <w:rFonts w:ascii="Times New Roman" w:hAnsi="Times New Roman" w:cs="Times New Roman"/>
          <w:sz w:val="28"/>
          <w:szCs w:val="28"/>
        </w:rPr>
        <w:t xml:space="preserve">Краснодарский край, Каневской район, станица Каневская, улица </w:t>
      </w:r>
      <w:r w:rsidR="003A741F">
        <w:rPr>
          <w:rFonts w:ascii="Times New Roman" w:hAnsi="Times New Roman" w:cs="Times New Roman"/>
          <w:sz w:val="28"/>
          <w:szCs w:val="28"/>
        </w:rPr>
        <w:t>Таманская, 104А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</w:p>
    <w:p w:rsidR="00EF26F0" w:rsidRPr="009A6D58" w:rsidRDefault="00EF26F0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6F0" w:rsidRPr="009A6D58" w:rsidRDefault="00EF26F0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В период заключения контрактов с 01 января 201</w:t>
      </w:r>
      <w:r w:rsidR="00A86C31">
        <w:rPr>
          <w:rFonts w:ascii="Times New Roman" w:hAnsi="Times New Roman" w:cs="Times New Roman"/>
          <w:sz w:val="28"/>
          <w:szCs w:val="28"/>
        </w:rPr>
        <w:t>8</w:t>
      </w:r>
      <w:r w:rsidRPr="009A6D5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14E44">
        <w:rPr>
          <w:rFonts w:ascii="Times New Roman" w:hAnsi="Times New Roman" w:cs="Times New Roman"/>
          <w:sz w:val="28"/>
          <w:szCs w:val="28"/>
        </w:rPr>
        <w:t>по 31 декабря 201</w:t>
      </w:r>
      <w:r w:rsidR="00A86C31">
        <w:rPr>
          <w:rFonts w:ascii="Times New Roman" w:hAnsi="Times New Roman" w:cs="Times New Roman"/>
          <w:sz w:val="28"/>
          <w:szCs w:val="28"/>
        </w:rPr>
        <w:t>8</w:t>
      </w:r>
      <w:r w:rsidR="00D14E44">
        <w:rPr>
          <w:rFonts w:ascii="Times New Roman" w:hAnsi="Times New Roman" w:cs="Times New Roman"/>
          <w:sz w:val="28"/>
          <w:szCs w:val="28"/>
        </w:rPr>
        <w:t xml:space="preserve"> год</w:t>
      </w:r>
      <w:r w:rsidR="00A86C31">
        <w:rPr>
          <w:rFonts w:ascii="Times New Roman" w:hAnsi="Times New Roman" w:cs="Times New Roman"/>
          <w:sz w:val="28"/>
          <w:szCs w:val="28"/>
        </w:rPr>
        <w:t>а</w:t>
      </w:r>
      <w:r w:rsidR="00D14E44">
        <w:rPr>
          <w:rFonts w:ascii="Times New Roman" w:hAnsi="Times New Roman" w:cs="Times New Roman"/>
          <w:sz w:val="28"/>
          <w:szCs w:val="28"/>
        </w:rPr>
        <w:t xml:space="preserve"> </w:t>
      </w:r>
      <w:r w:rsidRPr="009A6D58">
        <w:rPr>
          <w:rFonts w:ascii="Times New Roman" w:hAnsi="Times New Roman" w:cs="Times New Roman"/>
          <w:sz w:val="28"/>
          <w:szCs w:val="28"/>
        </w:rPr>
        <w:t>проекты контрактов заключаемых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согласовыва</w:t>
      </w:r>
      <w:r w:rsidR="00D14E44">
        <w:rPr>
          <w:rFonts w:ascii="Times New Roman" w:hAnsi="Times New Roman" w:cs="Times New Roman"/>
          <w:sz w:val="28"/>
          <w:szCs w:val="28"/>
        </w:rPr>
        <w:t>лись</w:t>
      </w:r>
      <w:r w:rsidRPr="009A6D58">
        <w:rPr>
          <w:rFonts w:ascii="Times New Roman" w:hAnsi="Times New Roman" w:cs="Times New Roman"/>
          <w:sz w:val="28"/>
          <w:szCs w:val="28"/>
        </w:rPr>
        <w:t xml:space="preserve"> со специалистами администрации </w:t>
      </w:r>
      <w:r w:rsidR="00D14E44">
        <w:rPr>
          <w:rFonts w:ascii="Times New Roman" w:hAnsi="Times New Roman" w:cs="Times New Roman"/>
          <w:sz w:val="28"/>
          <w:szCs w:val="28"/>
        </w:rPr>
        <w:t xml:space="preserve">Каневского </w:t>
      </w:r>
      <w:r w:rsidRPr="009A6D5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D14E44">
        <w:rPr>
          <w:rFonts w:ascii="Times New Roman" w:hAnsi="Times New Roman" w:cs="Times New Roman"/>
          <w:sz w:val="28"/>
          <w:szCs w:val="28"/>
        </w:rPr>
        <w:t>Каневского района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</w:p>
    <w:p w:rsidR="00EF26F0" w:rsidRPr="009A6D58" w:rsidRDefault="00EF26F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6F0" w:rsidRDefault="00EF26F0" w:rsidP="00D14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D58">
        <w:rPr>
          <w:rFonts w:ascii="Times New Roman" w:hAnsi="Times New Roman" w:cs="Times New Roman"/>
          <w:b/>
          <w:sz w:val="28"/>
          <w:szCs w:val="28"/>
        </w:rPr>
        <w:t>В ходе проверки рассмотрены следующие вопросы:</w:t>
      </w:r>
    </w:p>
    <w:p w:rsidR="00D14E44" w:rsidRPr="009A6D58" w:rsidRDefault="00D14E44" w:rsidP="00D14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1) соблюдение ограничений и запретов, установленных законодательством Российской Федерации о контрактной системе в сфере закупок;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2) соблюдени</w:t>
      </w:r>
      <w:r w:rsidR="00D14E44">
        <w:rPr>
          <w:rFonts w:ascii="Times New Roman" w:hAnsi="Times New Roman" w:cs="Times New Roman"/>
          <w:sz w:val="28"/>
          <w:szCs w:val="28"/>
        </w:rPr>
        <w:t>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требований к обоснованию закупок и обоснованности закупок;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3) соблюдени</w:t>
      </w:r>
      <w:r w:rsidR="00D14E44">
        <w:rPr>
          <w:rFonts w:ascii="Times New Roman" w:hAnsi="Times New Roman" w:cs="Times New Roman"/>
          <w:sz w:val="28"/>
          <w:szCs w:val="28"/>
        </w:rPr>
        <w:t>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требований о нормировании в сфере закупок;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4) соответствия информации об объеме финансового обеспечения для осуществления закупок, утвержденном и доведенном до сведения заказчика;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5) обоснованност</w:t>
      </w:r>
      <w:r w:rsidR="00D14E44">
        <w:rPr>
          <w:rFonts w:ascii="Times New Roman" w:hAnsi="Times New Roman" w:cs="Times New Roman"/>
          <w:sz w:val="28"/>
          <w:szCs w:val="28"/>
        </w:rPr>
        <w:t>ь</w:t>
      </w:r>
      <w:r w:rsidRPr="009A6D58">
        <w:rPr>
          <w:rFonts w:ascii="Times New Roman" w:hAnsi="Times New Roman" w:cs="Times New Roman"/>
          <w:sz w:val="28"/>
          <w:szCs w:val="28"/>
        </w:rPr>
        <w:t xml:space="preserve">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6) применение заказчиком мер ответственности и совершения иных действий в случае нарушения поставщиком (подрядчиком, исполнителем) условий контракта;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7) соответстви</w:t>
      </w:r>
      <w:r w:rsidR="00D14E44">
        <w:rPr>
          <w:rFonts w:ascii="Times New Roman" w:hAnsi="Times New Roman" w:cs="Times New Roman"/>
          <w:sz w:val="28"/>
          <w:szCs w:val="28"/>
        </w:rPr>
        <w:t>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информации об идентификационных кодах закупок и об объеме финансового обеспечения для осуществления данных закупок, содержащейся: в протоколах определения поставщиков (подрядчиков, исполнителей), - информации, содержащейся в документации о закупках; в условиях проектов контрактов, направляемых участникам закупок, с которыми заключаются контракты, - информации, содержащейся в протоколах определения поставщиков (подрядчиков, исполнителей); в реестре контрактов, заключенных заказчиками, - условиям контрактов;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8) своевременности, полноты и достоверности отражения в документах учета поставленного товара, выполненной работы (ее результата) или оказанной услуги. </w:t>
      </w:r>
    </w:p>
    <w:p w:rsidR="00AD4816" w:rsidRPr="009A6D58" w:rsidRDefault="00AD4816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6F0" w:rsidRPr="009A6D58" w:rsidRDefault="00EF26F0" w:rsidP="00D14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При проверке </w:t>
      </w:r>
      <w:r w:rsidR="00D14E44">
        <w:rPr>
          <w:rFonts w:ascii="Times New Roman" w:hAnsi="Times New Roman" w:cs="Times New Roman"/>
          <w:sz w:val="28"/>
          <w:szCs w:val="28"/>
        </w:rPr>
        <w:t>в отношении М</w:t>
      </w:r>
      <w:r w:rsidR="003A741F">
        <w:rPr>
          <w:rFonts w:ascii="Times New Roman" w:hAnsi="Times New Roman" w:cs="Times New Roman"/>
          <w:sz w:val="28"/>
          <w:szCs w:val="28"/>
        </w:rPr>
        <w:t>БУК</w:t>
      </w:r>
      <w:r w:rsidR="00D14E44">
        <w:rPr>
          <w:rFonts w:ascii="Times New Roman" w:hAnsi="Times New Roman" w:cs="Times New Roman"/>
          <w:sz w:val="28"/>
          <w:szCs w:val="28"/>
        </w:rPr>
        <w:t xml:space="preserve"> «</w:t>
      </w:r>
      <w:r w:rsidR="003A741F" w:rsidRPr="002C6B7D">
        <w:rPr>
          <w:rFonts w:ascii="Times New Roman" w:hAnsi="Times New Roman" w:cs="Times New Roman"/>
          <w:sz w:val="28"/>
          <w:szCs w:val="28"/>
        </w:rPr>
        <w:t>Парк культуры и отдыха имени 300-летия Кубанского казачьего войска</w:t>
      </w:r>
      <w:r w:rsidR="00D14E44">
        <w:rPr>
          <w:rFonts w:ascii="Times New Roman" w:hAnsi="Times New Roman" w:cs="Times New Roman"/>
          <w:sz w:val="28"/>
          <w:szCs w:val="28"/>
        </w:rPr>
        <w:t>» комиссия руководствовалась:</w:t>
      </w:r>
    </w:p>
    <w:p w:rsidR="00EF26F0" w:rsidRPr="009A6D58" w:rsidRDefault="00EF26F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269" w:rsidRPr="009A6D58" w:rsidRDefault="008A5269" w:rsidP="00D14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1.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 </w:t>
      </w:r>
    </w:p>
    <w:p w:rsidR="008A5269" w:rsidRPr="009A6D58" w:rsidRDefault="008A5269" w:rsidP="00D14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lastRenderedPageBreak/>
        <w:t xml:space="preserve">2. Гражданским кодексом Российской Федерации; </w:t>
      </w:r>
    </w:p>
    <w:p w:rsidR="00EF26F0" w:rsidRPr="009A6D58" w:rsidRDefault="008A5269" w:rsidP="00D14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3. Постановлением Правительства Российской Федерации от 25.11.2013 № 1063 «Об утверждении правил определения размера штрафа, начисленного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контрактом»;</w:t>
      </w:r>
    </w:p>
    <w:p w:rsidR="008A5269" w:rsidRPr="009A6D58" w:rsidRDefault="008A5269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E44" w:rsidRDefault="008A5269" w:rsidP="00D14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На проверку были предоставлены:</w:t>
      </w:r>
    </w:p>
    <w:p w:rsidR="00D14E44" w:rsidRDefault="00D14E44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13A" w:rsidRDefault="00B7313A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5269" w:rsidRPr="009A6D58">
        <w:rPr>
          <w:rFonts w:ascii="Times New Roman" w:hAnsi="Times New Roman" w:cs="Times New Roman"/>
          <w:sz w:val="28"/>
          <w:szCs w:val="28"/>
        </w:rPr>
        <w:t>реестр контрактов, заключенных с 01.01.201</w:t>
      </w:r>
      <w:r w:rsidR="0013130E">
        <w:rPr>
          <w:rFonts w:ascii="Times New Roman" w:hAnsi="Times New Roman" w:cs="Times New Roman"/>
          <w:sz w:val="28"/>
          <w:szCs w:val="28"/>
        </w:rPr>
        <w:t>8</w:t>
      </w:r>
      <w:r w:rsidR="008A5269" w:rsidRPr="009A6D58">
        <w:rPr>
          <w:rFonts w:ascii="Times New Roman" w:hAnsi="Times New Roman" w:cs="Times New Roman"/>
          <w:sz w:val="28"/>
          <w:szCs w:val="28"/>
        </w:rPr>
        <w:t xml:space="preserve"> г. по 3</w:t>
      </w:r>
      <w:r w:rsidR="00D14E44">
        <w:rPr>
          <w:rFonts w:ascii="Times New Roman" w:hAnsi="Times New Roman" w:cs="Times New Roman"/>
          <w:sz w:val="28"/>
          <w:szCs w:val="28"/>
        </w:rPr>
        <w:t>1</w:t>
      </w:r>
      <w:r w:rsidR="008A5269"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12</w:t>
      </w:r>
      <w:r w:rsidR="008A5269" w:rsidRPr="009A6D58">
        <w:rPr>
          <w:rFonts w:ascii="Times New Roman" w:hAnsi="Times New Roman" w:cs="Times New Roman"/>
          <w:sz w:val="28"/>
          <w:szCs w:val="28"/>
        </w:rPr>
        <w:t>.201</w:t>
      </w:r>
      <w:r w:rsidR="0013130E">
        <w:rPr>
          <w:rFonts w:ascii="Times New Roman" w:hAnsi="Times New Roman" w:cs="Times New Roman"/>
          <w:sz w:val="28"/>
          <w:szCs w:val="28"/>
        </w:rPr>
        <w:t>8</w:t>
      </w:r>
      <w:r w:rsidR="00D14E44">
        <w:rPr>
          <w:rFonts w:ascii="Times New Roman" w:hAnsi="Times New Roman" w:cs="Times New Roman"/>
          <w:sz w:val="28"/>
          <w:szCs w:val="28"/>
        </w:rPr>
        <w:t xml:space="preserve"> г</w:t>
      </w:r>
      <w:r w:rsidR="008A5269" w:rsidRPr="009A6D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313A" w:rsidRDefault="00B7313A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E44">
        <w:rPr>
          <w:rFonts w:ascii="Times New Roman" w:hAnsi="Times New Roman" w:cs="Times New Roman"/>
          <w:sz w:val="28"/>
          <w:szCs w:val="28"/>
        </w:rPr>
        <w:t>план закупок и план</w:t>
      </w:r>
      <w:r w:rsidR="0013130E">
        <w:rPr>
          <w:rFonts w:ascii="Times New Roman" w:hAnsi="Times New Roman" w:cs="Times New Roman"/>
          <w:sz w:val="28"/>
          <w:szCs w:val="28"/>
        </w:rPr>
        <w:t>-</w:t>
      </w:r>
      <w:r w:rsidR="00D14E44">
        <w:rPr>
          <w:rFonts w:ascii="Times New Roman" w:hAnsi="Times New Roman" w:cs="Times New Roman"/>
          <w:sz w:val="28"/>
          <w:szCs w:val="28"/>
        </w:rPr>
        <w:t xml:space="preserve">график закупок на период </w:t>
      </w:r>
      <w:r w:rsidR="00D14E44" w:rsidRPr="009A6D58">
        <w:rPr>
          <w:rFonts w:ascii="Times New Roman" w:hAnsi="Times New Roman" w:cs="Times New Roman"/>
          <w:sz w:val="28"/>
          <w:szCs w:val="28"/>
        </w:rPr>
        <w:t>с 01.01.20</w:t>
      </w:r>
      <w:r w:rsidR="0013130E">
        <w:rPr>
          <w:rFonts w:ascii="Times New Roman" w:hAnsi="Times New Roman" w:cs="Times New Roman"/>
          <w:sz w:val="28"/>
          <w:szCs w:val="28"/>
        </w:rPr>
        <w:t>18</w:t>
      </w:r>
      <w:r w:rsidR="00D14E44" w:rsidRPr="009A6D58">
        <w:rPr>
          <w:rFonts w:ascii="Times New Roman" w:hAnsi="Times New Roman" w:cs="Times New Roman"/>
          <w:sz w:val="28"/>
          <w:szCs w:val="28"/>
        </w:rPr>
        <w:t xml:space="preserve"> г. по 3</w:t>
      </w:r>
      <w:r w:rsidR="00D14E44">
        <w:rPr>
          <w:rFonts w:ascii="Times New Roman" w:hAnsi="Times New Roman" w:cs="Times New Roman"/>
          <w:sz w:val="28"/>
          <w:szCs w:val="28"/>
        </w:rPr>
        <w:t>1</w:t>
      </w:r>
      <w:r w:rsidR="00D14E44"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12</w:t>
      </w:r>
      <w:r w:rsidR="00D14E44" w:rsidRPr="009A6D58">
        <w:rPr>
          <w:rFonts w:ascii="Times New Roman" w:hAnsi="Times New Roman" w:cs="Times New Roman"/>
          <w:sz w:val="28"/>
          <w:szCs w:val="28"/>
        </w:rPr>
        <w:t>.201</w:t>
      </w:r>
      <w:r w:rsidR="0013130E">
        <w:rPr>
          <w:rFonts w:ascii="Times New Roman" w:hAnsi="Times New Roman" w:cs="Times New Roman"/>
          <w:sz w:val="28"/>
          <w:szCs w:val="28"/>
        </w:rPr>
        <w:t>8</w:t>
      </w:r>
      <w:r w:rsidR="00D14E44">
        <w:rPr>
          <w:rFonts w:ascii="Times New Roman" w:hAnsi="Times New Roman" w:cs="Times New Roman"/>
          <w:sz w:val="28"/>
          <w:szCs w:val="28"/>
        </w:rPr>
        <w:t xml:space="preserve"> г</w:t>
      </w:r>
      <w:r w:rsidR="00D14E44" w:rsidRPr="009A6D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5269" w:rsidRPr="009A6D58" w:rsidRDefault="00B7313A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E44">
        <w:rPr>
          <w:rFonts w:ascii="Times New Roman" w:hAnsi="Times New Roman" w:cs="Times New Roman"/>
          <w:sz w:val="28"/>
          <w:szCs w:val="28"/>
        </w:rPr>
        <w:t>документы о нормировании в сфере закупок М</w:t>
      </w:r>
      <w:r w:rsidR="003A741F">
        <w:rPr>
          <w:rFonts w:ascii="Times New Roman" w:hAnsi="Times New Roman" w:cs="Times New Roman"/>
          <w:sz w:val="28"/>
          <w:szCs w:val="28"/>
        </w:rPr>
        <w:t>БУК</w:t>
      </w:r>
      <w:r w:rsidR="00D14E44">
        <w:rPr>
          <w:rFonts w:ascii="Times New Roman" w:hAnsi="Times New Roman" w:cs="Times New Roman"/>
          <w:sz w:val="28"/>
          <w:szCs w:val="28"/>
        </w:rPr>
        <w:t xml:space="preserve"> «</w:t>
      </w:r>
      <w:r w:rsidR="003A741F" w:rsidRPr="002C6B7D">
        <w:rPr>
          <w:rFonts w:ascii="Times New Roman" w:hAnsi="Times New Roman" w:cs="Times New Roman"/>
          <w:sz w:val="28"/>
          <w:szCs w:val="28"/>
        </w:rPr>
        <w:t>Парк культуры и отдыха имени 300-летия Кубанского казачьего войска</w:t>
      </w:r>
      <w:r w:rsidR="00D14E44">
        <w:rPr>
          <w:rFonts w:ascii="Times New Roman" w:hAnsi="Times New Roman" w:cs="Times New Roman"/>
          <w:sz w:val="28"/>
          <w:szCs w:val="28"/>
        </w:rPr>
        <w:t>».</w:t>
      </w:r>
    </w:p>
    <w:p w:rsidR="008A5269" w:rsidRPr="009A6D58" w:rsidRDefault="008A5269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269" w:rsidRPr="00D14E44" w:rsidRDefault="008A5269" w:rsidP="00D14E44">
      <w:pPr>
        <w:pStyle w:val="a3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E44">
        <w:rPr>
          <w:rFonts w:ascii="Times New Roman" w:hAnsi="Times New Roman" w:cs="Times New Roman"/>
          <w:b/>
          <w:sz w:val="28"/>
          <w:szCs w:val="28"/>
        </w:rPr>
        <w:t>Заключение Комиссии:</w:t>
      </w:r>
    </w:p>
    <w:p w:rsidR="00D14E44" w:rsidRPr="00D14E44" w:rsidRDefault="00D14E44" w:rsidP="00D14E4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13130E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Замечания</w:t>
      </w:r>
      <w:r w:rsidR="004634ED">
        <w:rPr>
          <w:rFonts w:ascii="Times New Roman" w:hAnsi="Times New Roman" w:cs="Times New Roman"/>
          <w:sz w:val="28"/>
          <w:szCs w:val="28"/>
        </w:rPr>
        <w:t>, выводы и предложения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по результатам проведения проверки</w:t>
      </w:r>
      <w:r w:rsidR="0013130E">
        <w:rPr>
          <w:rFonts w:ascii="Times New Roman" w:hAnsi="Times New Roman" w:cs="Times New Roman"/>
          <w:sz w:val="28"/>
          <w:szCs w:val="28"/>
        </w:rPr>
        <w:t>:</w:t>
      </w:r>
    </w:p>
    <w:p w:rsidR="00B40BBE" w:rsidRDefault="00B40BBE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1240" w:rsidRDefault="00C11240" w:rsidP="00B40BBE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плану закупок на 2018 год, совокупный объем закупок, произведенный учреждением составил </w:t>
      </w:r>
      <w:r w:rsidR="00B10E38" w:rsidRPr="00B10E38">
        <w:rPr>
          <w:rFonts w:ascii="Times New Roman" w:hAnsi="Times New Roman" w:cs="Times New Roman"/>
          <w:sz w:val="28"/>
          <w:szCs w:val="28"/>
        </w:rPr>
        <w:t>1494604</w:t>
      </w:r>
      <w:r w:rsidR="00B10E38">
        <w:rPr>
          <w:rFonts w:ascii="Times New Roman" w:hAnsi="Times New Roman" w:cs="Times New Roman"/>
          <w:sz w:val="28"/>
          <w:szCs w:val="28"/>
        </w:rPr>
        <w:t>,</w:t>
      </w:r>
      <w:r w:rsidR="00B10E38" w:rsidRPr="00B10E38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 xml:space="preserve"> рублей. Из общего числа</w:t>
      </w:r>
      <w:r w:rsidR="00326A7A">
        <w:rPr>
          <w:rFonts w:ascii="Times New Roman" w:hAnsi="Times New Roman" w:cs="Times New Roman"/>
          <w:sz w:val="28"/>
          <w:szCs w:val="28"/>
        </w:rPr>
        <w:t xml:space="preserve"> контрактов</w:t>
      </w:r>
      <w:r>
        <w:rPr>
          <w:rFonts w:ascii="Times New Roman" w:hAnsi="Times New Roman" w:cs="Times New Roman"/>
          <w:sz w:val="28"/>
          <w:szCs w:val="28"/>
        </w:rPr>
        <w:t>, закупки т</w:t>
      </w:r>
      <w:r w:rsidRPr="00B40BBE">
        <w:rPr>
          <w:rFonts w:ascii="Times New Roman" w:hAnsi="Times New Roman" w:cs="Times New Roman"/>
          <w:sz w:val="28"/>
          <w:szCs w:val="28"/>
        </w:rPr>
        <w:t>овар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40BBE">
        <w:rPr>
          <w:rFonts w:ascii="Times New Roman" w:hAnsi="Times New Roman" w:cs="Times New Roman"/>
          <w:sz w:val="28"/>
          <w:szCs w:val="28"/>
        </w:rPr>
        <w:t>, работ или услуги на сумму, не превышающую 100 тыс. руб. (п.</w:t>
      </w:r>
      <w:r w:rsidR="00B10E38" w:rsidRPr="00B10E38">
        <w:rPr>
          <w:rFonts w:ascii="Times New Roman" w:hAnsi="Times New Roman" w:cs="Times New Roman"/>
          <w:sz w:val="28"/>
          <w:szCs w:val="28"/>
        </w:rPr>
        <w:t>5</w:t>
      </w:r>
      <w:r w:rsidRPr="00B40BBE">
        <w:rPr>
          <w:rFonts w:ascii="Times New Roman" w:hAnsi="Times New Roman" w:cs="Times New Roman"/>
          <w:sz w:val="28"/>
          <w:szCs w:val="28"/>
        </w:rPr>
        <w:t xml:space="preserve"> ч.1 ст.93 Федерального закона №44-ФЗ)</w:t>
      </w:r>
      <w:r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B10E38" w:rsidRPr="00B10E38">
        <w:rPr>
          <w:rFonts w:ascii="Times New Roman" w:hAnsi="Times New Roman" w:cs="Times New Roman"/>
          <w:sz w:val="28"/>
          <w:szCs w:val="28"/>
        </w:rPr>
        <w:t>1494604.46</w:t>
      </w:r>
      <w:r w:rsidR="00B10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рублей, что составляет </w:t>
      </w:r>
      <w:r w:rsidR="00B10E38">
        <w:rPr>
          <w:rFonts w:ascii="Times New Roman" w:hAnsi="Times New Roman" w:cs="Times New Roman"/>
          <w:sz w:val="28"/>
          <w:szCs w:val="28"/>
        </w:rPr>
        <w:t>10</w:t>
      </w:r>
      <w:r w:rsidR="00326A7A">
        <w:rPr>
          <w:rFonts w:ascii="Times New Roman" w:hAnsi="Times New Roman" w:cs="Times New Roman"/>
          <w:sz w:val="28"/>
          <w:szCs w:val="28"/>
        </w:rPr>
        <w:t xml:space="preserve">0%. Но, одновременно с этим, </w:t>
      </w:r>
      <w:r w:rsidR="00326A7A" w:rsidRPr="009A6D58">
        <w:rPr>
          <w:rFonts w:ascii="Times New Roman" w:hAnsi="Times New Roman" w:cs="Times New Roman"/>
          <w:sz w:val="28"/>
          <w:szCs w:val="28"/>
        </w:rPr>
        <w:t>в соответствии с частью 2 и частью 3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в случае осуществления закупки у единственного поставщика (подрядчика, исполнителя) для заключения контракта заказчик не обязан обосновать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цену контракта и иные существенные условия контракта, а так же контракт не должен содержать расчет и обоснование цены контракта, если контракты заключены в соответствии с пунктами 1, 2, 4, 5, 7, 8, 15, 16, 19 - 21, 24 - 26, 28, 29, 33, 36, 42, 44, 45, 47 - 48 части 1 статьи 93 вышеуказанного закона.</w:t>
      </w:r>
    </w:p>
    <w:p w:rsidR="008A5269" w:rsidRPr="009A6D58" w:rsidRDefault="004634ED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A5269" w:rsidRPr="009A6D58">
        <w:rPr>
          <w:rFonts w:ascii="Times New Roman" w:hAnsi="Times New Roman" w:cs="Times New Roman"/>
          <w:sz w:val="28"/>
          <w:szCs w:val="28"/>
        </w:rPr>
        <w:t xml:space="preserve"> согласование проектов контрактов происходи</w:t>
      </w:r>
      <w:r w:rsidR="00D14E44">
        <w:rPr>
          <w:rFonts w:ascii="Times New Roman" w:hAnsi="Times New Roman" w:cs="Times New Roman"/>
          <w:sz w:val="28"/>
          <w:szCs w:val="28"/>
        </w:rPr>
        <w:t>т</w:t>
      </w:r>
      <w:r w:rsidR="008A5269" w:rsidRPr="009A6D58">
        <w:rPr>
          <w:rFonts w:ascii="Times New Roman" w:hAnsi="Times New Roman" w:cs="Times New Roman"/>
          <w:sz w:val="28"/>
          <w:szCs w:val="28"/>
        </w:rPr>
        <w:t xml:space="preserve"> до момента заключения контракта с Контрагентом;</w:t>
      </w:r>
    </w:p>
    <w:p w:rsidR="008A5269" w:rsidRPr="009A6D58" w:rsidRDefault="004634ED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8A5269" w:rsidRPr="009A6D58">
        <w:rPr>
          <w:rFonts w:ascii="Times New Roman" w:hAnsi="Times New Roman" w:cs="Times New Roman"/>
          <w:sz w:val="28"/>
          <w:szCs w:val="28"/>
        </w:rPr>
        <w:t xml:space="preserve"> нарушения поставщиками (подрядчиками, исполнителями) условий контракта отсутствуют; </w:t>
      </w:r>
    </w:p>
    <w:p w:rsidR="008F1868" w:rsidRDefault="008F1868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10E38" w:rsidRDefault="00B10E38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10E38" w:rsidRDefault="00B10E38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5269" w:rsidRDefault="004634ED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Решили:</w:t>
      </w:r>
    </w:p>
    <w:p w:rsidR="004634ED" w:rsidRPr="004634ED" w:rsidRDefault="004634ED" w:rsidP="004634ED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директору </w:t>
      </w:r>
      <w:r w:rsidR="00B10E38">
        <w:rPr>
          <w:rFonts w:ascii="Times New Roman" w:hAnsi="Times New Roman" w:cs="Times New Roman"/>
          <w:sz w:val="28"/>
          <w:szCs w:val="28"/>
        </w:rPr>
        <w:t>МБУК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10E38" w:rsidRPr="002C6B7D">
        <w:rPr>
          <w:rFonts w:ascii="Times New Roman" w:hAnsi="Times New Roman" w:cs="Times New Roman"/>
          <w:sz w:val="28"/>
          <w:szCs w:val="28"/>
        </w:rPr>
        <w:t>Парк культуры и отдыха имени 300-летия Кубанского казачьего войска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97B90">
        <w:rPr>
          <w:rFonts w:ascii="Times New Roman" w:hAnsi="Times New Roman" w:cs="Times New Roman"/>
          <w:sz w:val="28"/>
          <w:szCs w:val="28"/>
        </w:rPr>
        <w:t>С.В.Коноваленко</w:t>
      </w:r>
      <w:proofErr w:type="spellEnd"/>
      <w:r w:rsidR="008F18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увеличить число закупок, произведенных конкурентным способом</w:t>
      </w:r>
      <w:r w:rsidR="008F1868">
        <w:rPr>
          <w:rFonts w:ascii="Times New Roman" w:hAnsi="Times New Roman" w:cs="Times New Roman"/>
          <w:sz w:val="28"/>
          <w:szCs w:val="28"/>
        </w:rPr>
        <w:t>, сократив закупку т</w:t>
      </w:r>
      <w:r w:rsidR="008F1868" w:rsidRPr="00B40BBE">
        <w:rPr>
          <w:rFonts w:ascii="Times New Roman" w:hAnsi="Times New Roman" w:cs="Times New Roman"/>
          <w:sz w:val="28"/>
          <w:szCs w:val="28"/>
        </w:rPr>
        <w:t>овар</w:t>
      </w:r>
      <w:r w:rsidR="008F1868">
        <w:rPr>
          <w:rFonts w:ascii="Times New Roman" w:hAnsi="Times New Roman" w:cs="Times New Roman"/>
          <w:sz w:val="28"/>
          <w:szCs w:val="28"/>
        </w:rPr>
        <w:t>ов</w:t>
      </w:r>
      <w:r w:rsidR="008F1868" w:rsidRPr="00B40BBE">
        <w:rPr>
          <w:rFonts w:ascii="Times New Roman" w:hAnsi="Times New Roman" w:cs="Times New Roman"/>
          <w:sz w:val="28"/>
          <w:szCs w:val="28"/>
        </w:rPr>
        <w:t xml:space="preserve">, работ или услуги на сумму, не превышающую </w:t>
      </w:r>
      <w:r w:rsidR="00F97B90">
        <w:rPr>
          <w:rFonts w:ascii="Times New Roman" w:hAnsi="Times New Roman" w:cs="Times New Roman"/>
          <w:sz w:val="28"/>
          <w:szCs w:val="28"/>
        </w:rPr>
        <w:t>4</w:t>
      </w:r>
      <w:r w:rsidR="008F1868" w:rsidRPr="00B40BBE">
        <w:rPr>
          <w:rFonts w:ascii="Times New Roman" w:hAnsi="Times New Roman" w:cs="Times New Roman"/>
          <w:sz w:val="28"/>
          <w:szCs w:val="28"/>
        </w:rPr>
        <w:t>00 тыс. руб. (п.</w:t>
      </w:r>
      <w:r w:rsidR="00F97B90">
        <w:rPr>
          <w:rFonts w:ascii="Times New Roman" w:hAnsi="Times New Roman" w:cs="Times New Roman"/>
          <w:sz w:val="28"/>
          <w:szCs w:val="28"/>
        </w:rPr>
        <w:t>5</w:t>
      </w:r>
      <w:r w:rsidR="008F1868" w:rsidRPr="00B40BBE">
        <w:rPr>
          <w:rFonts w:ascii="Times New Roman" w:hAnsi="Times New Roman" w:cs="Times New Roman"/>
          <w:sz w:val="28"/>
          <w:szCs w:val="28"/>
        </w:rPr>
        <w:t xml:space="preserve"> ч.1 ст.93 Федерального закона №44-ФЗ)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Акт составлен в 2 экземплярах.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1 экземпляр </w:t>
      </w:r>
      <w:r w:rsidR="00F97B90">
        <w:rPr>
          <w:rFonts w:ascii="Times New Roman" w:hAnsi="Times New Roman" w:cs="Times New Roman"/>
          <w:sz w:val="28"/>
          <w:szCs w:val="28"/>
        </w:rPr>
        <w:t>–</w:t>
      </w:r>
      <w:r w:rsidRPr="009A6D58">
        <w:rPr>
          <w:rFonts w:ascii="Times New Roman" w:hAnsi="Times New Roman" w:cs="Times New Roman"/>
          <w:sz w:val="28"/>
          <w:szCs w:val="28"/>
        </w:rPr>
        <w:t xml:space="preserve"> </w:t>
      </w:r>
      <w:r w:rsidR="00F97B90">
        <w:rPr>
          <w:rFonts w:ascii="Times New Roman" w:hAnsi="Times New Roman" w:cs="Times New Roman"/>
          <w:sz w:val="28"/>
          <w:szCs w:val="28"/>
        </w:rPr>
        <w:t>муниципальному бюджетному учреждению культуры</w:t>
      </w:r>
      <w:bookmarkStart w:id="0" w:name="_GoBack"/>
      <w:bookmarkEnd w:id="0"/>
      <w:r w:rsidR="00F97B90">
        <w:rPr>
          <w:rFonts w:ascii="Times New Roman" w:hAnsi="Times New Roman" w:cs="Times New Roman"/>
          <w:sz w:val="28"/>
          <w:szCs w:val="28"/>
        </w:rPr>
        <w:t xml:space="preserve"> «</w:t>
      </w:r>
      <w:r w:rsidR="00F97B90" w:rsidRPr="002C6B7D">
        <w:rPr>
          <w:rFonts w:ascii="Times New Roman" w:hAnsi="Times New Roman" w:cs="Times New Roman"/>
          <w:sz w:val="28"/>
          <w:szCs w:val="28"/>
        </w:rPr>
        <w:t>Парк культуры и отдыха имени 300-летия Кубанского казачьего войска</w:t>
      </w:r>
      <w:r w:rsidR="00F97B90">
        <w:rPr>
          <w:rFonts w:ascii="Times New Roman" w:hAnsi="Times New Roman" w:cs="Times New Roman"/>
          <w:sz w:val="28"/>
          <w:szCs w:val="28"/>
        </w:rPr>
        <w:t>»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2 экземпляр - администрации </w:t>
      </w:r>
      <w:r w:rsidR="00B7313A">
        <w:rPr>
          <w:rFonts w:ascii="Times New Roman" w:hAnsi="Times New Roman" w:cs="Times New Roman"/>
          <w:sz w:val="28"/>
          <w:szCs w:val="28"/>
        </w:rPr>
        <w:t>Каневского сельского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7313A">
        <w:rPr>
          <w:rFonts w:ascii="Times New Roman" w:hAnsi="Times New Roman" w:cs="Times New Roman"/>
          <w:sz w:val="28"/>
          <w:szCs w:val="28"/>
        </w:rPr>
        <w:t>Каневского района.</w:t>
      </w:r>
    </w:p>
    <w:p w:rsidR="008A5269" w:rsidRDefault="008A5269" w:rsidP="009A6D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16182" w:rsidRDefault="00F16182" w:rsidP="009A6D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7313A" w:rsidRPr="009A6D58" w:rsidRDefault="00B7313A" w:rsidP="009A6D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16182" w:rsidRPr="006E5536" w:rsidRDefault="00F16182" w:rsidP="00F16182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Яковенко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>заместитель главы Каневского сельского</w:t>
      </w:r>
    </w:p>
    <w:p w:rsidR="00F16182" w:rsidRDefault="00F16182" w:rsidP="00F16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Анатолий Николаевич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5536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 xml:space="preserve">поселения Каневского района, </w:t>
      </w:r>
    </w:p>
    <w:p w:rsidR="00F16182" w:rsidRPr="006E5536" w:rsidRDefault="00F16182" w:rsidP="00F16182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председатель комиссии;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Иванов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 xml:space="preserve">начальник финансово-экономического 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Александр Але</w:t>
      </w:r>
      <w:r>
        <w:rPr>
          <w:rFonts w:ascii="Times New Roman" w:hAnsi="Times New Roman"/>
          <w:sz w:val="28"/>
          <w:szCs w:val="28"/>
        </w:rPr>
        <w:t xml:space="preserve">ксандрович                    </w:t>
      </w:r>
      <w:r>
        <w:rPr>
          <w:rFonts w:ascii="Times New Roman" w:hAnsi="Times New Roman"/>
          <w:sz w:val="28"/>
          <w:szCs w:val="28"/>
        </w:rPr>
        <w:tab/>
        <w:t xml:space="preserve">отдела </w:t>
      </w:r>
      <w:r w:rsidRPr="006E5536">
        <w:rPr>
          <w:rFonts w:ascii="Times New Roman" w:hAnsi="Times New Roman"/>
          <w:sz w:val="28"/>
          <w:szCs w:val="28"/>
        </w:rPr>
        <w:t xml:space="preserve">администрации Каневского 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сельского  поселения </w:t>
      </w:r>
      <w:r w:rsidRPr="006E5536">
        <w:rPr>
          <w:rFonts w:ascii="Times New Roman" w:hAnsi="Times New Roman"/>
          <w:sz w:val="28"/>
          <w:szCs w:val="28"/>
        </w:rPr>
        <w:t xml:space="preserve">Каневского района, </w:t>
      </w:r>
    </w:p>
    <w:p w:rsidR="00F16182" w:rsidRDefault="00F16182" w:rsidP="00F16182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заместитель председателя комиссии; </w:t>
      </w:r>
    </w:p>
    <w:p w:rsidR="00F16182" w:rsidRDefault="00F16182" w:rsidP="00F161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16182" w:rsidRDefault="00F16182" w:rsidP="00F16182">
      <w:pPr>
        <w:spacing w:after="0" w:line="240" w:lineRule="auto"/>
        <w:ind w:left="4956" w:hanging="4950"/>
        <w:rPr>
          <w:rFonts w:ascii="Times New Roman" w:hAnsi="Times New Roman"/>
          <w:sz w:val="28"/>
          <w:szCs w:val="28"/>
        </w:rPr>
      </w:pPr>
      <w:proofErr w:type="spellStart"/>
      <w:r w:rsidRPr="006E5536">
        <w:rPr>
          <w:rFonts w:ascii="Times New Roman" w:hAnsi="Times New Roman"/>
          <w:sz w:val="28"/>
          <w:szCs w:val="28"/>
        </w:rPr>
        <w:t>Рассохина</w:t>
      </w:r>
      <w:proofErr w:type="spellEnd"/>
      <w:r w:rsidRPr="006E5536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>- ведущий специалист финансово</w:t>
      </w:r>
      <w:r>
        <w:rPr>
          <w:rFonts w:ascii="Times New Roman" w:hAnsi="Times New Roman"/>
          <w:sz w:val="28"/>
          <w:szCs w:val="28"/>
        </w:rPr>
        <w:t>-</w:t>
      </w:r>
    </w:p>
    <w:p w:rsidR="00F16182" w:rsidRDefault="00F16182" w:rsidP="00F16182">
      <w:pPr>
        <w:spacing w:after="0" w:line="240" w:lineRule="auto"/>
        <w:ind w:left="4956" w:hanging="4950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Виктория Михайловна                                </w:t>
      </w:r>
      <w:r>
        <w:rPr>
          <w:rFonts w:ascii="Times New Roman" w:hAnsi="Times New Roman"/>
          <w:sz w:val="28"/>
          <w:szCs w:val="28"/>
        </w:rPr>
        <w:t xml:space="preserve">экономического </w:t>
      </w:r>
      <w:r w:rsidRPr="006E5536">
        <w:rPr>
          <w:rFonts w:ascii="Times New Roman" w:hAnsi="Times New Roman"/>
          <w:sz w:val="28"/>
          <w:szCs w:val="28"/>
        </w:rPr>
        <w:t>отдела адми</w:t>
      </w:r>
      <w:r>
        <w:rPr>
          <w:rFonts w:ascii="Times New Roman" w:hAnsi="Times New Roman"/>
          <w:sz w:val="28"/>
          <w:szCs w:val="28"/>
        </w:rPr>
        <w:t xml:space="preserve">нистрации Каневского сельского </w:t>
      </w:r>
      <w:r w:rsidRPr="006E5536">
        <w:rPr>
          <w:rFonts w:ascii="Times New Roman" w:hAnsi="Times New Roman"/>
          <w:sz w:val="28"/>
          <w:szCs w:val="28"/>
        </w:rPr>
        <w:t xml:space="preserve">поселения Каневского района, </w:t>
      </w:r>
    </w:p>
    <w:p w:rsidR="00F16182" w:rsidRPr="006E5536" w:rsidRDefault="00F16182" w:rsidP="00F16182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секретарь комиссии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Члены комиссии: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Дубина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 xml:space="preserve"> -Директор МБУ «СК «Лидер»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Дмитрий Васильевич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16182" w:rsidRPr="006E5536" w:rsidSect="00F16182">
      <w:pgSz w:w="11906" w:h="16838"/>
      <w:pgMar w:top="1134" w:right="42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40DBE"/>
    <w:multiLevelType w:val="hybridMultilevel"/>
    <w:tmpl w:val="ACC0C6DE"/>
    <w:lvl w:ilvl="0" w:tplc="D08AD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ACD1454"/>
    <w:multiLevelType w:val="hybridMultilevel"/>
    <w:tmpl w:val="0D468172"/>
    <w:lvl w:ilvl="0" w:tplc="405800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5077816"/>
    <w:multiLevelType w:val="hybridMultilevel"/>
    <w:tmpl w:val="459E0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7188B"/>
    <w:multiLevelType w:val="hybridMultilevel"/>
    <w:tmpl w:val="F4AADBDE"/>
    <w:lvl w:ilvl="0" w:tplc="C53650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3B"/>
    <w:rsid w:val="0005558F"/>
    <w:rsid w:val="0013130E"/>
    <w:rsid w:val="00191843"/>
    <w:rsid w:val="00236C14"/>
    <w:rsid w:val="002A4C97"/>
    <w:rsid w:val="002C6B7D"/>
    <w:rsid w:val="002F77B4"/>
    <w:rsid w:val="00326A7A"/>
    <w:rsid w:val="0033096D"/>
    <w:rsid w:val="00340797"/>
    <w:rsid w:val="003416B0"/>
    <w:rsid w:val="003A741F"/>
    <w:rsid w:val="003F1E48"/>
    <w:rsid w:val="00441FCE"/>
    <w:rsid w:val="004634ED"/>
    <w:rsid w:val="004E22B6"/>
    <w:rsid w:val="005A5CE7"/>
    <w:rsid w:val="0081223B"/>
    <w:rsid w:val="008A32E6"/>
    <w:rsid w:val="008A5269"/>
    <w:rsid w:val="008A5410"/>
    <w:rsid w:val="008F1868"/>
    <w:rsid w:val="009A6D58"/>
    <w:rsid w:val="009B409A"/>
    <w:rsid w:val="00A86C31"/>
    <w:rsid w:val="00AD4816"/>
    <w:rsid w:val="00B10E38"/>
    <w:rsid w:val="00B40BBE"/>
    <w:rsid w:val="00B413A9"/>
    <w:rsid w:val="00B7313A"/>
    <w:rsid w:val="00C11240"/>
    <w:rsid w:val="00CB0B8B"/>
    <w:rsid w:val="00D14E44"/>
    <w:rsid w:val="00E10C64"/>
    <w:rsid w:val="00EF26F0"/>
    <w:rsid w:val="00EF6E55"/>
    <w:rsid w:val="00F16182"/>
    <w:rsid w:val="00F43171"/>
    <w:rsid w:val="00F9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2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2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2019-03-27T08:12:00Z</cp:lastPrinted>
  <dcterms:created xsi:type="dcterms:W3CDTF">2019-05-06T11:12:00Z</dcterms:created>
  <dcterms:modified xsi:type="dcterms:W3CDTF">2019-05-06T11:52:00Z</dcterms:modified>
</cp:coreProperties>
</file>