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2835"/>
        <w:gridCol w:w="1701"/>
      </w:tblGrid>
      <w:tr w:rsidR="00FF7961" w:rsidTr="00C60DE0">
        <w:tc>
          <w:tcPr>
            <w:tcW w:w="1809" w:type="dxa"/>
          </w:tcPr>
          <w:p w:rsidR="00FF7961" w:rsidRPr="002D2F45" w:rsidRDefault="00FF7961" w:rsidP="00B974EE">
            <w:pPr>
              <w:rPr>
                <w:rFonts w:ascii="Times New Roman" w:hAnsi="Times New Roman" w:cs="Times New Roman"/>
              </w:rPr>
            </w:pPr>
            <w:r w:rsidRPr="002D2F45">
              <w:rPr>
                <w:rFonts w:ascii="Times New Roman" w:hAnsi="Times New Roman" w:cs="Times New Roman"/>
              </w:rPr>
              <w:t xml:space="preserve">Дата размещения </w:t>
            </w:r>
            <w:r w:rsidR="00B974EE" w:rsidRPr="002D2F45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1701" w:type="dxa"/>
          </w:tcPr>
          <w:p w:rsidR="00FF7961" w:rsidRPr="002D2F45" w:rsidRDefault="00FF7961" w:rsidP="00B974EE">
            <w:pPr>
              <w:rPr>
                <w:rFonts w:ascii="Times New Roman" w:hAnsi="Times New Roman" w:cs="Times New Roman"/>
              </w:rPr>
            </w:pPr>
            <w:r w:rsidRPr="002D2F45">
              <w:rPr>
                <w:rFonts w:ascii="Times New Roman" w:hAnsi="Times New Roman" w:cs="Times New Roman"/>
              </w:rPr>
              <w:t>Дата проведения</w:t>
            </w:r>
            <w:r w:rsidR="002431CC" w:rsidRPr="002D2F45">
              <w:rPr>
                <w:rFonts w:ascii="Times New Roman" w:hAnsi="Times New Roman" w:cs="Times New Roman"/>
              </w:rPr>
              <w:t xml:space="preserve"> </w:t>
            </w:r>
            <w:r w:rsidR="00B974EE" w:rsidRPr="002D2F45">
              <w:rPr>
                <w:rFonts w:ascii="Times New Roman" w:hAnsi="Times New Roman" w:cs="Times New Roman"/>
              </w:rPr>
              <w:t>торгов</w:t>
            </w:r>
          </w:p>
        </w:tc>
        <w:tc>
          <w:tcPr>
            <w:tcW w:w="1701" w:type="dxa"/>
          </w:tcPr>
          <w:p w:rsidR="00FF7961" w:rsidRPr="002D2F45" w:rsidRDefault="00FF7961">
            <w:pPr>
              <w:rPr>
                <w:rFonts w:ascii="Times New Roman" w:hAnsi="Times New Roman" w:cs="Times New Roman"/>
              </w:rPr>
            </w:pPr>
            <w:r w:rsidRPr="002D2F45">
              <w:rPr>
                <w:rFonts w:ascii="Times New Roman" w:hAnsi="Times New Roman" w:cs="Times New Roman"/>
              </w:rPr>
              <w:t>Форма торгов</w:t>
            </w:r>
          </w:p>
        </w:tc>
        <w:tc>
          <w:tcPr>
            <w:tcW w:w="2835" w:type="dxa"/>
          </w:tcPr>
          <w:p w:rsidR="00FF7961" w:rsidRPr="002D2F45" w:rsidRDefault="00FF7961">
            <w:pPr>
              <w:rPr>
                <w:rFonts w:ascii="Times New Roman" w:hAnsi="Times New Roman" w:cs="Times New Roman"/>
              </w:rPr>
            </w:pPr>
            <w:r w:rsidRPr="002D2F45">
              <w:rPr>
                <w:rFonts w:ascii="Times New Roman" w:hAnsi="Times New Roman" w:cs="Times New Roman"/>
              </w:rPr>
              <w:t>Наименование имущества</w:t>
            </w:r>
          </w:p>
        </w:tc>
        <w:tc>
          <w:tcPr>
            <w:tcW w:w="1701" w:type="dxa"/>
          </w:tcPr>
          <w:p w:rsidR="00FF7961" w:rsidRPr="002D2F45" w:rsidRDefault="00FF7961">
            <w:pPr>
              <w:rPr>
                <w:rFonts w:ascii="Times New Roman" w:hAnsi="Times New Roman" w:cs="Times New Roman"/>
              </w:rPr>
            </w:pPr>
            <w:r w:rsidRPr="002D2F45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F7961" w:rsidRPr="002D2F45" w:rsidTr="00C60DE0">
        <w:tc>
          <w:tcPr>
            <w:tcW w:w="1809" w:type="dxa"/>
          </w:tcPr>
          <w:p w:rsidR="00FF7961" w:rsidRPr="002D2F45" w:rsidRDefault="001D142E" w:rsidP="00737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F7961" w:rsidRPr="002D2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2E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7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7961" w:rsidRPr="002D2F4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02E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7961" w:rsidRPr="002D2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F7961" w:rsidRPr="002D2F45" w:rsidRDefault="001D142E" w:rsidP="001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F7961" w:rsidRPr="002D2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2E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7961" w:rsidRPr="002D2F4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02E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7961" w:rsidRPr="002D2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F7961" w:rsidRPr="002D2F45" w:rsidRDefault="00ED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F45">
              <w:rPr>
                <w:rFonts w:ascii="Times New Roman" w:hAnsi="Times New Roman" w:cs="Times New Roman"/>
                <w:sz w:val="24"/>
                <w:szCs w:val="24"/>
              </w:rPr>
              <w:t>Открытый аукцион</w:t>
            </w:r>
          </w:p>
        </w:tc>
        <w:tc>
          <w:tcPr>
            <w:tcW w:w="2835" w:type="dxa"/>
          </w:tcPr>
          <w:p w:rsidR="008E5E2B" w:rsidRPr="008E5E2B" w:rsidRDefault="008E5E2B" w:rsidP="008E5E2B">
            <w:pPr>
              <w:numPr>
                <w:ilvl w:val="0"/>
                <w:numId w:val="1"/>
              </w:numPr>
              <w:tabs>
                <w:tab w:val="left" w:pos="17"/>
              </w:tabs>
              <w:suppressAutoHyphens/>
              <w:autoSpaceDE w:val="0"/>
              <w:autoSpaceDN w:val="0"/>
              <w:adjustRightInd w:val="0"/>
              <w:ind w:left="17" w:firstLine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 № 1:</w:t>
            </w:r>
            <w:r w:rsidRPr="008E5E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E5E2B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площадью 31,4 </w:t>
            </w:r>
            <w:proofErr w:type="spellStart"/>
            <w:r w:rsidRPr="008E5E2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E5E2B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23:11:0603125:136, расположенная по адресу: </w:t>
            </w:r>
            <w:proofErr w:type="gramStart"/>
            <w:r w:rsidRPr="008E5E2B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Каневской район, ст. Каневская, ул. Партизанская, д. 29, кв. 2</w:t>
            </w:r>
            <w:r w:rsidRPr="008E5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8E5E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gramEnd"/>
          </w:p>
          <w:p w:rsidR="00FF7961" w:rsidRPr="002D2F45" w:rsidRDefault="00FF7961" w:rsidP="004E3B48">
            <w:pPr>
              <w:tabs>
                <w:tab w:val="left" w:pos="8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7961" w:rsidRPr="002D2F45" w:rsidRDefault="00737BAD" w:rsidP="00683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аукциона</w:t>
            </w:r>
            <w:bookmarkStart w:id="0" w:name="_GoBack"/>
            <w:bookmarkEnd w:id="0"/>
          </w:p>
        </w:tc>
      </w:tr>
    </w:tbl>
    <w:p w:rsidR="00EA1C7E" w:rsidRPr="002D2F45" w:rsidRDefault="00EA1C7E" w:rsidP="006832AB">
      <w:pPr>
        <w:rPr>
          <w:sz w:val="24"/>
          <w:szCs w:val="24"/>
        </w:rPr>
      </w:pPr>
    </w:p>
    <w:sectPr w:rsidR="00EA1C7E" w:rsidRPr="002D2F45" w:rsidSect="00EA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91"/>
        </w:tabs>
        <w:ind w:left="148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91"/>
        </w:tabs>
        <w:ind w:left="162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91"/>
        </w:tabs>
        <w:ind w:left="177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91"/>
        </w:tabs>
        <w:ind w:left="191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91"/>
        </w:tabs>
        <w:ind w:left="205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91"/>
        </w:tabs>
        <w:ind w:left="220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1"/>
        </w:tabs>
        <w:ind w:left="234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91"/>
        </w:tabs>
        <w:ind w:left="249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91"/>
        </w:tabs>
        <w:ind w:left="2635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61"/>
    <w:rsid w:val="00124ED7"/>
    <w:rsid w:val="001D142E"/>
    <w:rsid w:val="001E0529"/>
    <w:rsid w:val="002431CC"/>
    <w:rsid w:val="002D2F45"/>
    <w:rsid w:val="0034375F"/>
    <w:rsid w:val="003617D0"/>
    <w:rsid w:val="003F18C0"/>
    <w:rsid w:val="004513AF"/>
    <w:rsid w:val="00455FA3"/>
    <w:rsid w:val="004A2CC5"/>
    <w:rsid w:val="004E3B48"/>
    <w:rsid w:val="005C521E"/>
    <w:rsid w:val="006832AB"/>
    <w:rsid w:val="006F57E6"/>
    <w:rsid w:val="00737BAD"/>
    <w:rsid w:val="0078115D"/>
    <w:rsid w:val="008E2922"/>
    <w:rsid w:val="008E5E2B"/>
    <w:rsid w:val="00A104B3"/>
    <w:rsid w:val="00AF7F6E"/>
    <w:rsid w:val="00B974EE"/>
    <w:rsid w:val="00C335AD"/>
    <w:rsid w:val="00C60DE0"/>
    <w:rsid w:val="00D02E43"/>
    <w:rsid w:val="00D447F5"/>
    <w:rsid w:val="00D93120"/>
    <w:rsid w:val="00DD74D3"/>
    <w:rsid w:val="00EA1C7E"/>
    <w:rsid w:val="00ED3FEB"/>
    <w:rsid w:val="00FC5ED7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Анжела</cp:lastModifiedBy>
  <cp:revision>2</cp:revision>
  <cp:lastPrinted>2011-10-05T07:04:00Z</cp:lastPrinted>
  <dcterms:created xsi:type="dcterms:W3CDTF">2019-05-28T12:58:00Z</dcterms:created>
  <dcterms:modified xsi:type="dcterms:W3CDTF">2019-05-28T12:58:00Z</dcterms:modified>
</cp:coreProperties>
</file>