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16" w:rsidRPr="00C746F2" w:rsidRDefault="00627C16" w:rsidP="00C746F2">
      <w:pPr>
        <w:suppressAutoHyphens/>
        <w:spacing w:after="0" w:line="240" w:lineRule="auto"/>
        <w:jc w:val="center"/>
        <w:rPr>
          <w:rFonts w:ascii="Times New Roman" w:eastAsia="Times New Roman" w:hAnsi="Times New Roman" w:cs="Times New Roman"/>
          <w:b/>
          <w:sz w:val="28"/>
          <w:szCs w:val="28"/>
          <w:lang w:eastAsia="ar-SA"/>
        </w:rPr>
      </w:pPr>
      <w:r w:rsidRPr="00627C16">
        <w:rPr>
          <w:rFonts w:ascii="Times New Roman" w:eastAsia="Times New Roman" w:hAnsi="Times New Roman" w:cs="Times New Roman"/>
          <w:b/>
          <w:sz w:val="28"/>
          <w:szCs w:val="28"/>
          <w:lang w:eastAsia="ar-SA"/>
        </w:rPr>
        <w:t>АДМИНИСТРАЦИЯ КАНЕВСКОГО  СЕЛЬСК</w:t>
      </w:r>
      <w:r w:rsidR="00C746F2">
        <w:rPr>
          <w:rFonts w:ascii="Times New Roman" w:eastAsia="Times New Roman" w:hAnsi="Times New Roman" w:cs="Times New Roman"/>
          <w:b/>
          <w:sz w:val="28"/>
          <w:szCs w:val="28"/>
          <w:lang w:eastAsia="ar-SA"/>
        </w:rPr>
        <w:t>ОГО ПОСЕЛЕНИЯ КАНЕВСКОГО РАЙОНА</w:t>
      </w:r>
      <w:r w:rsidRPr="00627C16">
        <w:rPr>
          <w:rFonts w:ascii="Times New Roman" w:eastAsia="Times New Roman" w:hAnsi="Times New Roman" w:cs="Times New Roman"/>
          <w:b/>
          <w:sz w:val="24"/>
          <w:szCs w:val="24"/>
          <w:lang w:eastAsia="ar-SA"/>
        </w:rPr>
        <w:t xml:space="preserve"> </w:t>
      </w:r>
    </w:p>
    <w:p w:rsidR="00627C16" w:rsidRPr="00627C16" w:rsidRDefault="00627C16" w:rsidP="00627C16">
      <w:pPr>
        <w:suppressAutoHyphens/>
        <w:spacing w:after="0" w:line="240" w:lineRule="auto"/>
        <w:jc w:val="center"/>
        <w:rPr>
          <w:rFonts w:ascii="Times New Roman" w:eastAsia="Times New Roman" w:hAnsi="Times New Roman" w:cs="Times New Roman"/>
          <w:b/>
          <w:caps/>
          <w:sz w:val="28"/>
          <w:szCs w:val="28"/>
          <w:lang w:eastAsia="ar-SA"/>
        </w:rPr>
      </w:pPr>
      <w:r w:rsidRPr="00627C16">
        <w:rPr>
          <w:rFonts w:ascii="Times New Roman" w:eastAsia="Times New Roman" w:hAnsi="Times New Roman" w:cs="Times New Roman"/>
          <w:b/>
          <w:caps/>
          <w:sz w:val="28"/>
          <w:szCs w:val="28"/>
          <w:lang w:eastAsia="ar-SA"/>
        </w:rPr>
        <w:t>ПОСТАНОВЛЕНИЕ</w:t>
      </w:r>
    </w:p>
    <w:p w:rsidR="00627C16" w:rsidRPr="00627C16" w:rsidRDefault="00627C16" w:rsidP="00627C16">
      <w:pPr>
        <w:suppressAutoHyphens/>
        <w:spacing w:after="0" w:line="240" w:lineRule="auto"/>
        <w:jc w:val="center"/>
        <w:rPr>
          <w:rFonts w:ascii="Times New Roman" w:eastAsia="Times New Roman" w:hAnsi="Times New Roman" w:cs="Times New Roman"/>
          <w:sz w:val="28"/>
          <w:szCs w:val="24"/>
          <w:lang w:eastAsia="ar-SA"/>
        </w:rPr>
      </w:pPr>
      <w:r w:rsidRPr="00627C16">
        <w:rPr>
          <w:rFonts w:ascii="Times New Roman" w:eastAsia="Times New Roman" w:hAnsi="Times New Roman" w:cs="Times New Roman"/>
          <w:sz w:val="28"/>
          <w:szCs w:val="24"/>
          <w:lang w:eastAsia="ar-SA"/>
        </w:rPr>
        <w:t>от __________                                                                                           № ____</w:t>
      </w:r>
    </w:p>
    <w:p w:rsidR="00735E78" w:rsidRPr="00627C16" w:rsidRDefault="00627C16" w:rsidP="00627C16">
      <w:pPr>
        <w:suppressAutoHyphens/>
        <w:spacing w:after="0" w:line="240" w:lineRule="auto"/>
        <w:jc w:val="center"/>
        <w:rPr>
          <w:rFonts w:ascii="Times New Roman" w:eastAsia="Times New Roman" w:hAnsi="Times New Roman" w:cs="Times New Roman"/>
          <w:sz w:val="28"/>
          <w:szCs w:val="24"/>
          <w:lang w:eastAsia="ar-SA"/>
        </w:rPr>
      </w:pPr>
      <w:r w:rsidRPr="00627C16">
        <w:rPr>
          <w:rFonts w:ascii="Times New Roman" w:eastAsia="Times New Roman" w:hAnsi="Times New Roman" w:cs="Times New Roman"/>
          <w:sz w:val="28"/>
          <w:szCs w:val="24"/>
          <w:lang w:eastAsia="ar-SA"/>
        </w:rPr>
        <w:t xml:space="preserve"> ст-ца  Каневск</w:t>
      </w:r>
      <w:r>
        <w:rPr>
          <w:rFonts w:ascii="Times New Roman" w:eastAsia="Times New Roman" w:hAnsi="Times New Roman" w:cs="Times New Roman"/>
          <w:sz w:val="28"/>
          <w:szCs w:val="24"/>
          <w:lang w:eastAsia="ar-SA"/>
        </w:rPr>
        <w:t>ая</w:t>
      </w:r>
    </w:p>
    <w:p w:rsidR="003E0BCD" w:rsidRDefault="003E0BCD" w:rsidP="00C746F2">
      <w:pPr>
        <w:spacing w:before="240" w:after="60" w:line="240" w:lineRule="auto"/>
        <w:jc w:val="center"/>
        <w:outlineLvl w:val="0"/>
        <w:rPr>
          <w:rFonts w:ascii="Times New Roman" w:eastAsia="Times New Roman" w:hAnsi="Times New Roman" w:cs="Times New Roman"/>
          <w:b/>
          <w:bCs/>
          <w:iCs/>
          <w:sz w:val="28"/>
          <w:szCs w:val="28"/>
          <w:lang w:eastAsia="ru-RU"/>
        </w:rPr>
      </w:pPr>
    </w:p>
    <w:p w:rsidR="00735E78" w:rsidRDefault="00C746F2" w:rsidP="00C746F2">
      <w:pPr>
        <w:spacing w:before="240" w:after="60" w:line="240" w:lineRule="auto"/>
        <w:jc w:val="center"/>
        <w:outlineLvl w:val="0"/>
        <w:rPr>
          <w:rFonts w:ascii="Times New Roman" w:eastAsia="Times New Roman" w:hAnsi="Times New Roman" w:cs="Times New Roman"/>
          <w:b/>
          <w:bCs/>
          <w:iCs/>
          <w:sz w:val="28"/>
          <w:szCs w:val="28"/>
          <w:lang w:eastAsia="ru-RU"/>
        </w:rPr>
      </w:pPr>
      <w:r w:rsidRPr="00C746F2">
        <w:rPr>
          <w:rFonts w:ascii="Times New Roman" w:eastAsia="Times New Roman" w:hAnsi="Times New Roman" w:cs="Times New Roman"/>
          <w:b/>
          <w:bCs/>
          <w:iCs/>
          <w:sz w:val="28"/>
          <w:szCs w:val="28"/>
          <w:lang w:eastAsia="ru-RU"/>
        </w:rPr>
        <w:t>ПРОЕКТ</w:t>
      </w:r>
    </w:p>
    <w:p w:rsidR="003E0BCD" w:rsidRDefault="003E0BCD" w:rsidP="00C746F2">
      <w:pPr>
        <w:spacing w:before="240" w:after="60" w:line="240" w:lineRule="auto"/>
        <w:jc w:val="center"/>
        <w:outlineLvl w:val="0"/>
        <w:rPr>
          <w:rFonts w:ascii="Times New Roman" w:eastAsia="Times New Roman" w:hAnsi="Times New Roman" w:cs="Times New Roman"/>
          <w:b/>
          <w:bCs/>
          <w:iCs/>
          <w:sz w:val="28"/>
          <w:szCs w:val="28"/>
          <w:lang w:eastAsia="ru-RU"/>
        </w:rPr>
      </w:pPr>
    </w:p>
    <w:p w:rsidR="003E0BCD" w:rsidRPr="003E0BCD" w:rsidRDefault="003E0BCD" w:rsidP="003E0BCD">
      <w:pPr>
        <w:spacing w:after="0" w:line="240" w:lineRule="auto"/>
        <w:jc w:val="center"/>
        <w:rPr>
          <w:rFonts w:ascii="Times New Roman" w:eastAsia="Times New Roman" w:hAnsi="Times New Roman" w:cs="Times New Roman"/>
          <w:b/>
          <w:bCs/>
          <w:kern w:val="28"/>
          <w:sz w:val="28"/>
          <w:szCs w:val="28"/>
          <w:lang w:eastAsia="ru-RU"/>
        </w:rPr>
      </w:pPr>
      <w:r w:rsidRPr="003E0BCD">
        <w:rPr>
          <w:rFonts w:ascii="Times New Roman" w:eastAsia="Times New Roman" w:hAnsi="Times New Roman" w:cs="Times New Roman"/>
          <w:b/>
          <w:bCs/>
          <w:kern w:val="28"/>
          <w:sz w:val="28"/>
          <w:szCs w:val="28"/>
          <w:lang w:eastAsia="ru-RU"/>
        </w:rPr>
        <w:t>Об утверждении административного регламента  исполнения муниципальной функции по осуществлению муниципального контроля</w:t>
      </w:r>
    </w:p>
    <w:p w:rsidR="008013A8" w:rsidRDefault="003E0BCD" w:rsidP="003E0BCD">
      <w:pPr>
        <w:spacing w:after="0" w:line="240" w:lineRule="auto"/>
        <w:jc w:val="center"/>
        <w:rPr>
          <w:rFonts w:ascii="Times New Roman" w:eastAsia="Times New Roman" w:hAnsi="Times New Roman" w:cs="Times New Roman"/>
          <w:sz w:val="28"/>
          <w:szCs w:val="28"/>
          <w:lang w:eastAsia="ru-RU"/>
        </w:rPr>
      </w:pPr>
      <w:r w:rsidRPr="003E0BCD">
        <w:rPr>
          <w:rFonts w:ascii="Times New Roman" w:eastAsia="Times New Roman" w:hAnsi="Times New Roman" w:cs="Times New Roman"/>
          <w:b/>
          <w:bCs/>
          <w:kern w:val="28"/>
          <w:sz w:val="28"/>
          <w:szCs w:val="28"/>
          <w:lang w:eastAsia="ru-RU"/>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Каневского сельского поселения Каневского района</w:t>
      </w:r>
    </w:p>
    <w:p w:rsidR="00C746F2" w:rsidRDefault="00C746F2" w:rsidP="007863DE">
      <w:pPr>
        <w:spacing w:after="0" w:line="240" w:lineRule="auto"/>
        <w:jc w:val="right"/>
        <w:rPr>
          <w:rFonts w:ascii="Times New Roman" w:eastAsia="Times New Roman" w:hAnsi="Times New Roman" w:cs="Times New Roman"/>
          <w:sz w:val="28"/>
          <w:szCs w:val="28"/>
          <w:lang w:eastAsia="ru-RU"/>
        </w:rPr>
      </w:pPr>
    </w:p>
    <w:p w:rsidR="003E0BCD" w:rsidRPr="00735E78" w:rsidRDefault="003E0BCD" w:rsidP="007863DE">
      <w:pPr>
        <w:spacing w:after="0" w:line="240" w:lineRule="auto"/>
        <w:jc w:val="right"/>
        <w:rPr>
          <w:rFonts w:ascii="Times New Roman" w:eastAsia="Times New Roman" w:hAnsi="Times New Roman" w:cs="Times New Roman"/>
          <w:sz w:val="28"/>
          <w:szCs w:val="28"/>
          <w:lang w:eastAsia="ru-RU"/>
        </w:rPr>
      </w:pPr>
    </w:p>
    <w:p w:rsidR="008013A8" w:rsidRPr="00735E78" w:rsidRDefault="008013A8" w:rsidP="00735E78">
      <w:pPr>
        <w:spacing w:after="0" w:line="240" w:lineRule="auto"/>
        <w:ind w:firstLine="567"/>
        <w:jc w:val="both"/>
        <w:rPr>
          <w:rFonts w:ascii="Times New Roman" w:eastAsia="Times New Roman" w:hAnsi="Times New Roman" w:cs="Times New Roman"/>
          <w:sz w:val="28"/>
          <w:szCs w:val="28"/>
          <w:lang w:eastAsia="ru-RU"/>
        </w:rPr>
      </w:pPr>
      <w:r w:rsidRPr="00735E78">
        <w:rPr>
          <w:rFonts w:ascii="Times New Roman" w:eastAsia="Times New Roman" w:hAnsi="Times New Roman" w:cs="Times New Roman"/>
          <w:sz w:val="28"/>
          <w:szCs w:val="28"/>
          <w:lang w:eastAsia="ru-RU"/>
        </w:rPr>
        <w:t xml:space="preserve">В соответствии </w:t>
      </w:r>
      <w:r w:rsidR="00C746F2">
        <w:rPr>
          <w:rFonts w:ascii="Times New Roman" w:eastAsia="Times New Roman" w:hAnsi="Times New Roman" w:cs="Times New Roman"/>
          <w:sz w:val="28"/>
          <w:szCs w:val="28"/>
          <w:lang w:eastAsia="ru-RU"/>
        </w:rPr>
        <w:t xml:space="preserve">с </w:t>
      </w:r>
      <w:r w:rsidRPr="00735E78">
        <w:rPr>
          <w:rFonts w:ascii="Times New Roman" w:eastAsia="Times New Roman" w:hAnsi="Times New Roman" w:cs="Times New Roman"/>
          <w:sz w:val="28"/>
          <w:szCs w:val="28"/>
          <w:lang w:eastAsia="ru-RU"/>
        </w:rPr>
        <w:t xml:space="preserve">Федеральным законом от 26 декабря 2008 года № 294-ФЗ </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 xml:space="preserve">, постановлением администрации </w:t>
      </w:r>
      <w:r w:rsidR="00DE258B" w:rsidRPr="00735E78">
        <w:rPr>
          <w:rFonts w:ascii="Times New Roman" w:eastAsia="Times New Roman" w:hAnsi="Times New Roman" w:cs="Times New Roman"/>
          <w:sz w:val="28"/>
          <w:szCs w:val="28"/>
          <w:lang w:eastAsia="ru-RU"/>
        </w:rPr>
        <w:t xml:space="preserve">  </w:t>
      </w:r>
      <w:r w:rsidR="00735E78">
        <w:rPr>
          <w:rFonts w:ascii="Times New Roman" w:eastAsia="Times New Roman" w:hAnsi="Times New Roman" w:cs="Times New Roman"/>
          <w:sz w:val="28"/>
          <w:szCs w:val="28"/>
          <w:lang w:eastAsia="ru-RU"/>
        </w:rPr>
        <w:t>Каневского</w:t>
      </w:r>
      <w:r w:rsidR="00DE258B" w:rsidRPr="00735E78">
        <w:rPr>
          <w:rFonts w:ascii="Times New Roman" w:eastAsia="Times New Roman" w:hAnsi="Times New Roman" w:cs="Times New Roman"/>
          <w:sz w:val="28"/>
          <w:szCs w:val="28"/>
          <w:lang w:eastAsia="ru-RU"/>
        </w:rPr>
        <w:t xml:space="preserve"> сельского поселения </w:t>
      </w:r>
      <w:r w:rsidR="00735E78">
        <w:rPr>
          <w:rFonts w:ascii="Times New Roman" w:eastAsia="Times New Roman" w:hAnsi="Times New Roman" w:cs="Times New Roman"/>
          <w:sz w:val="28"/>
          <w:szCs w:val="28"/>
          <w:lang w:eastAsia="ru-RU"/>
        </w:rPr>
        <w:t xml:space="preserve">Каневского </w:t>
      </w:r>
      <w:r w:rsidR="00DE258B" w:rsidRPr="00735E78">
        <w:rPr>
          <w:rFonts w:ascii="Times New Roman" w:eastAsia="Times New Roman" w:hAnsi="Times New Roman" w:cs="Times New Roman"/>
          <w:sz w:val="28"/>
          <w:szCs w:val="28"/>
          <w:lang w:eastAsia="ru-RU"/>
        </w:rPr>
        <w:t xml:space="preserve"> района </w:t>
      </w:r>
      <w:r w:rsidRPr="00735E78">
        <w:rPr>
          <w:rFonts w:ascii="Times New Roman" w:eastAsia="Times New Roman" w:hAnsi="Times New Roman" w:cs="Times New Roman"/>
          <w:sz w:val="28"/>
          <w:szCs w:val="28"/>
          <w:lang w:eastAsia="ru-RU"/>
        </w:rPr>
        <w:t xml:space="preserve">от </w:t>
      </w:r>
      <w:r w:rsidR="00735E78">
        <w:rPr>
          <w:rFonts w:ascii="Times New Roman" w:eastAsia="Times New Roman" w:hAnsi="Times New Roman" w:cs="Times New Roman"/>
          <w:sz w:val="28"/>
          <w:szCs w:val="28"/>
          <w:lang w:eastAsia="ru-RU"/>
        </w:rPr>
        <w:t>17.10.2018</w:t>
      </w:r>
      <w:r w:rsidRPr="00735E78">
        <w:rPr>
          <w:rFonts w:ascii="Times New Roman" w:eastAsia="Times New Roman" w:hAnsi="Times New Roman" w:cs="Times New Roman"/>
          <w:sz w:val="28"/>
          <w:szCs w:val="28"/>
          <w:lang w:eastAsia="ru-RU"/>
        </w:rPr>
        <w:t xml:space="preserve"> года № </w:t>
      </w:r>
      <w:r w:rsidR="00735E78">
        <w:rPr>
          <w:rFonts w:ascii="Times New Roman" w:eastAsia="Times New Roman" w:hAnsi="Times New Roman" w:cs="Times New Roman"/>
          <w:sz w:val="28"/>
          <w:szCs w:val="28"/>
          <w:lang w:eastAsia="ru-RU"/>
        </w:rPr>
        <w:t>519</w:t>
      </w:r>
      <w:r w:rsidRPr="00735E78">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00735E78" w:rsidRPr="00735E78">
        <w:rPr>
          <w:rFonts w:ascii="Times New Roman" w:eastAsia="Times New Roman" w:hAnsi="Times New Roman" w:cs="Times New Roman"/>
          <w:sz w:val="28"/>
          <w:szCs w:val="28"/>
          <w:lang w:eastAsia="ru-RU"/>
        </w:rPr>
        <w:t>О порядке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w:t>
      </w:r>
      <w:r w:rsidR="00735E78">
        <w:rPr>
          <w:rFonts w:ascii="Times New Roman" w:eastAsia="Times New Roman" w:hAnsi="Times New Roman" w:cs="Times New Roman"/>
          <w:sz w:val="28"/>
          <w:szCs w:val="28"/>
          <w:lang w:eastAsia="ru-RU"/>
        </w:rPr>
        <w:t xml:space="preserve">тавления муниципальных услуг    </w:t>
      </w:r>
      <w:r w:rsidR="00735E78" w:rsidRPr="00735E78">
        <w:rPr>
          <w:rFonts w:ascii="Times New Roman" w:eastAsia="Times New Roman" w:hAnsi="Times New Roman" w:cs="Times New Roman"/>
          <w:sz w:val="28"/>
          <w:szCs w:val="28"/>
          <w:lang w:eastAsia="ru-RU"/>
        </w:rPr>
        <w:t>Каневского сельск</w:t>
      </w:r>
      <w:r w:rsidR="003E3C06">
        <w:rPr>
          <w:rFonts w:ascii="Times New Roman" w:eastAsia="Times New Roman" w:hAnsi="Times New Roman" w:cs="Times New Roman"/>
          <w:sz w:val="28"/>
          <w:szCs w:val="28"/>
          <w:lang w:eastAsia="ru-RU"/>
        </w:rPr>
        <w:t>ого поселения Каневского района</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 xml:space="preserve"> постановляю:</w:t>
      </w:r>
    </w:p>
    <w:p w:rsidR="008013A8" w:rsidRDefault="008013A8" w:rsidP="003E3C06">
      <w:pPr>
        <w:spacing w:after="0" w:line="240" w:lineRule="auto"/>
        <w:ind w:firstLine="567"/>
        <w:jc w:val="both"/>
        <w:rPr>
          <w:rFonts w:ascii="Times New Roman" w:eastAsia="Times New Roman" w:hAnsi="Times New Roman" w:cs="Times New Roman"/>
          <w:sz w:val="28"/>
          <w:szCs w:val="28"/>
          <w:lang w:eastAsia="ru-RU"/>
        </w:rPr>
      </w:pPr>
      <w:r w:rsidRPr="00735E78">
        <w:rPr>
          <w:rFonts w:ascii="Times New Roman" w:eastAsia="Times New Roman" w:hAnsi="Times New Roman" w:cs="Times New Roman"/>
          <w:sz w:val="28"/>
          <w:szCs w:val="28"/>
          <w:lang w:eastAsia="ru-RU"/>
        </w:rPr>
        <w:t xml:space="preserve">1. </w:t>
      </w:r>
      <w:r w:rsidR="00DB2EC4" w:rsidRPr="00DB2EC4">
        <w:rPr>
          <w:rFonts w:ascii="Times New Roman" w:eastAsia="Times New Roman" w:hAnsi="Times New Roman" w:cs="Times New Roman"/>
          <w:sz w:val="28"/>
          <w:szCs w:val="28"/>
          <w:lang w:eastAsia="ru-RU"/>
        </w:rPr>
        <w:t xml:space="preserve">Утвердить административный регламент  исполнения администрацией Каневского сельского поселения Каневского района муниципальной функции </w:t>
      </w:r>
      <w:r w:rsidR="00C746F2">
        <w:rPr>
          <w:rFonts w:ascii="Times New Roman" w:eastAsia="Times New Roman" w:hAnsi="Times New Roman" w:cs="Times New Roman"/>
          <w:sz w:val="28"/>
          <w:szCs w:val="28"/>
          <w:lang w:eastAsia="ru-RU"/>
        </w:rPr>
        <w:t>по осуществлению</w:t>
      </w:r>
      <w:r w:rsidR="00DB2EC4" w:rsidRPr="00C746F2">
        <w:rPr>
          <w:rFonts w:ascii="Times New Roman" w:eastAsia="Times New Roman" w:hAnsi="Times New Roman" w:cs="Times New Roman"/>
          <w:sz w:val="28"/>
          <w:szCs w:val="28"/>
          <w:lang w:eastAsia="ru-RU"/>
        </w:rPr>
        <w:t xml:space="preserve"> муниципального контроля </w:t>
      </w:r>
      <w:r w:rsidR="003E0BCD" w:rsidRPr="003E0BCD">
        <w:rPr>
          <w:rFonts w:ascii="Times New Roman" w:eastAsia="Times New Roman" w:hAnsi="Times New Roman" w:cs="Times New Roman"/>
          <w:sz w:val="28"/>
          <w:szCs w:val="28"/>
          <w:lang w:eastAsia="ru-RU"/>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Каневского сельского поселения Каневского района </w:t>
      </w:r>
      <w:r w:rsidRPr="00735E78">
        <w:rPr>
          <w:rFonts w:ascii="Times New Roman" w:eastAsia="Times New Roman" w:hAnsi="Times New Roman" w:cs="Times New Roman"/>
          <w:sz w:val="28"/>
          <w:szCs w:val="28"/>
          <w:lang w:eastAsia="ru-RU"/>
        </w:rPr>
        <w:t>(прилагается).</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2. Общему отделу администрации Каневского  сельского поселения Каневского района (Тоцкий):</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2.1. Разместить настоящее постановление на официальном сайте Каневского  сельского поселения Каневского района в информационно-телекоммуникационной сети </w:t>
      </w:r>
      <w:r w:rsidR="00F122B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Интернет</w:t>
      </w:r>
      <w:r w:rsidR="00F122B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ab/>
      </w:r>
    </w:p>
    <w:p w:rsidR="008C594D" w:rsidRPr="008C594D" w:rsidRDefault="00C746F2" w:rsidP="00C746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94D" w:rsidRPr="008C594D">
        <w:rPr>
          <w:rFonts w:ascii="Times New Roman" w:eastAsia="Times New Roman" w:hAnsi="Times New Roman" w:cs="Times New Roman"/>
          <w:sz w:val="28"/>
          <w:szCs w:val="28"/>
          <w:lang w:eastAsia="ru-RU"/>
        </w:rPr>
        <w:t xml:space="preserve"> 2.2. </w:t>
      </w:r>
      <w:r w:rsidR="00DA2BA4">
        <w:rPr>
          <w:rFonts w:ascii="Times New Roman" w:eastAsia="Times New Roman" w:hAnsi="Times New Roman" w:cs="Times New Roman"/>
          <w:sz w:val="28"/>
          <w:szCs w:val="28"/>
          <w:lang w:eastAsia="ru-RU"/>
        </w:rPr>
        <w:t xml:space="preserve">Обнародовать </w:t>
      </w:r>
      <w:r w:rsidR="008C594D" w:rsidRPr="008C594D">
        <w:rPr>
          <w:rFonts w:ascii="Times New Roman" w:eastAsia="Times New Roman" w:hAnsi="Times New Roman" w:cs="Times New Roman"/>
          <w:sz w:val="28"/>
          <w:szCs w:val="28"/>
          <w:lang w:eastAsia="ru-RU"/>
        </w:rPr>
        <w:t xml:space="preserve">настоящее постановление в </w:t>
      </w:r>
      <w:r w:rsidR="00DA2BA4">
        <w:rPr>
          <w:rFonts w:ascii="Times New Roman" w:eastAsia="Times New Roman" w:hAnsi="Times New Roman" w:cs="Times New Roman"/>
          <w:sz w:val="28"/>
          <w:szCs w:val="28"/>
          <w:lang w:eastAsia="ru-RU"/>
        </w:rPr>
        <w:t>установленном порядке</w:t>
      </w:r>
      <w:r w:rsidR="008C594D" w:rsidRPr="008C594D">
        <w:rPr>
          <w:rFonts w:ascii="Times New Roman" w:eastAsia="Times New Roman" w:hAnsi="Times New Roman" w:cs="Times New Roman"/>
          <w:sz w:val="28"/>
          <w:szCs w:val="28"/>
          <w:lang w:eastAsia="ru-RU"/>
        </w:rPr>
        <w:t>.</w:t>
      </w:r>
    </w:p>
    <w:p w:rsidR="008C594D" w:rsidRPr="000C0C1E" w:rsidRDefault="008C594D" w:rsidP="003E0BC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3. Считать утратившим</w:t>
      </w:r>
      <w:r w:rsidR="00C746F2">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силу</w:t>
      </w:r>
      <w:r w:rsidR="000C0C1E">
        <w:rPr>
          <w:rFonts w:ascii="Times New Roman" w:eastAsia="Times New Roman" w:hAnsi="Times New Roman" w:cs="Times New Roman"/>
          <w:sz w:val="28"/>
          <w:szCs w:val="28"/>
          <w:lang w:eastAsia="ru-RU"/>
        </w:rPr>
        <w:t xml:space="preserve"> </w:t>
      </w:r>
      <w:r w:rsidRPr="000C0C1E">
        <w:rPr>
          <w:rFonts w:ascii="Times New Roman" w:eastAsia="Times New Roman" w:hAnsi="Times New Roman" w:cs="Times New Roman"/>
          <w:sz w:val="28"/>
          <w:szCs w:val="28"/>
          <w:lang w:eastAsia="ru-RU"/>
        </w:rPr>
        <w:t xml:space="preserve">постановление администрации Каневского сельского поселения Каневского района от </w:t>
      </w:r>
      <w:r w:rsidR="003E3C06" w:rsidRPr="000C0C1E">
        <w:rPr>
          <w:rFonts w:ascii="Times New Roman" w:eastAsia="Times New Roman" w:hAnsi="Times New Roman" w:cs="Times New Roman"/>
          <w:sz w:val="28"/>
          <w:szCs w:val="28"/>
          <w:lang w:eastAsia="ru-RU"/>
        </w:rPr>
        <w:t>26.0</w:t>
      </w:r>
      <w:r w:rsidR="000C0C1E" w:rsidRPr="000C0C1E">
        <w:rPr>
          <w:rFonts w:ascii="Times New Roman" w:eastAsia="Times New Roman" w:hAnsi="Times New Roman" w:cs="Times New Roman"/>
          <w:sz w:val="28"/>
          <w:szCs w:val="28"/>
          <w:lang w:eastAsia="ru-RU"/>
        </w:rPr>
        <w:t>2</w:t>
      </w:r>
      <w:r w:rsidR="003E3C06" w:rsidRPr="000C0C1E">
        <w:rPr>
          <w:rFonts w:ascii="Times New Roman" w:eastAsia="Times New Roman" w:hAnsi="Times New Roman" w:cs="Times New Roman"/>
          <w:sz w:val="28"/>
          <w:szCs w:val="28"/>
          <w:lang w:eastAsia="ru-RU"/>
        </w:rPr>
        <w:t>.201</w:t>
      </w:r>
      <w:r w:rsidR="000C0C1E" w:rsidRPr="000C0C1E">
        <w:rPr>
          <w:rFonts w:ascii="Times New Roman" w:eastAsia="Times New Roman" w:hAnsi="Times New Roman" w:cs="Times New Roman"/>
          <w:sz w:val="28"/>
          <w:szCs w:val="28"/>
          <w:lang w:eastAsia="ru-RU"/>
        </w:rPr>
        <w:t>8</w:t>
      </w:r>
      <w:r w:rsidRPr="000C0C1E">
        <w:rPr>
          <w:rFonts w:ascii="Times New Roman" w:eastAsia="Times New Roman" w:hAnsi="Times New Roman" w:cs="Times New Roman"/>
          <w:sz w:val="28"/>
          <w:szCs w:val="28"/>
          <w:lang w:eastAsia="ru-RU"/>
        </w:rPr>
        <w:t xml:space="preserve">г. № </w:t>
      </w:r>
      <w:r w:rsidR="000C0C1E" w:rsidRPr="000C0C1E">
        <w:rPr>
          <w:rFonts w:ascii="Times New Roman" w:eastAsia="Times New Roman" w:hAnsi="Times New Roman" w:cs="Times New Roman"/>
          <w:sz w:val="28"/>
          <w:szCs w:val="28"/>
          <w:lang w:eastAsia="ru-RU"/>
        </w:rPr>
        <w:t>91</w:t>
      </w:r>
      <w:r w:rsidRPr="000C0C1E">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003E0BCD" w:rsidRPr="003E0BCD">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w:t>
      </w:r>
      <w:r w:rsidR="003E0BCD">
        <w:rPr>
          <w:rFonts w:ascii="Times New Roman" w:eastAsia="Times New Roman" w:hAnsi="Times New Roman" w:cs="Times New Roman"/>
          <w:sz w:val="28"/>
          <w:szCs w:val="28"/>
          <w:lang w:eastAsia="ru-RU"/>
        </w:rPr>
        <w:t xml:space="preserve">влению муниципального контроля </w:t>
      </w:r>
      <w:r w:rsidR="003E0BCD" w:rsidRPr="003E0BCD">
        <w:rPr>
          <w:rFonts w:ascii="Times New Roman" w:eastAsia="Times New Roman" w:hAnsi="Times New Roman" w:cs="Times New Roman"/>
          <w:sz w:val="28"/>
          <w:szCs w:val="28"/>
          <w:lang w:eastAsia="ru-RU"/>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Каневского сельского поселения Каневского района</w:t>
      </w:r>
      <w:r w:rsidR="00F122BD">
        <w:rPr>
          <w:rFonts w:ascii="Times New Roman" w:eastAsia="Times New Roman" w:hAnsi="Times New Roman" w:cs="Times New Roman"/>
          <w:sz w:val="28"/>
          <w:szCs w:val="28"/>
          <w:lang w:eastAsia="ru-RU"/>
        </w:rPr>
        <w:t>»</w:t>
      </w:r>
      <w:r w:rsidR="000C0C1E">
        <w:rPr>
          <w:rFonts w:ascii="Times New Roman" w:eastAsia="Times New Roman" w:hAnsi="Times New Roman" w:cs="Times New Roman"/>
          <w:sz w:val="28"/>
          <w:szCs w:val="28"/>
          <w:lang w:eastAsia="ru-RU"/>
        </w:rPr>
        <w:t>.</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lastRenderedPageBreak/>
        <w:t>4. Контроль за выполнением настоящего постановления возложить на заместителя главы Каневского сельского поселения Каневского района А.Н.Яковенко.</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5. Постановление вступает в силу со дня его </w:t>
      </w:r>
      <w:r w:rsidR="00173169">
        <w:rPr>
          <w:rFonts w:ascii="Times New Roman" w:eastAsia="Times New Roman" w:hAnsi="Times New Roman" w:cs="Times New Roman"/>
          <w:sz w:val="28"/>
          <w:szCs w:val="28"/>
          <w:lang w:eastAsia="ru-RU"/>
        </w:rPr>
        <w:t>обнародования</w:t>
      </w:r>
      <w:r w:rsidR="00DA2BA4">
        <w:rPr>
          <w:rFonts w:ascii="Times New Roman" w:eastAsia="Times New Roman" w:hAnsi="Times New Roman" w:cs="Times New Roman"/>
          <w:sz w:val="28"/>
          <w:szCs w:val="28"/>
          <w:lang w:eastAsia="ru-RU"/>
        </w:rPr>
        <w:t>.</w:t>
      </w:r>
    </w:p>
    <w:p w:rsidR="008C594D" w:rsidRPr="008C594D" w:rsidRDefault="008C594D" w:rsidP="00C746F2">
      <w:pPr>
        <w:spacing w:after="0" w:line="240" w:lineRule="auto"/>
        <w:jc w:val="both"/>
        <w:rPr>
          <w:rFonts w:ascii="Times New Roman" w:eastAsia="Times New Roman" w:hAnsi="Times New Roman" w:cs="Times New Roman"/>
          <w:sz w:val="28"/>
          <w:szCs w:val="28"/>
          <w:lang w:eastAsia="ru-RU"/>
        </w:rPr>
      </w:pPr>
    </w:p>
    <w:p w:rsid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Глава  Каневского </w:t>
      </w:r>
    </w:p>
    <w:p w:rsid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8C594D">
        <w:rPr>
          <w:rFonts w:ascii="Times New Roman" w:eastAsia="Times New Roman" w:hAnsi="Times New Roman" w:cs="Times New Roman"/>
          <w:sz w:val="28"/>
          <w:szCs w:val="28"/>
          <w:lang w:eastAsia="ru-RU"/>
        </w:rPr>
        <w:t>поселения</w:t>
      </w:r>
    </w:p>
    <w:p w:rsidR="00C746F2" w:rsidRDefault="008C594D" w:rsidP="00C746F2">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В.Б.Репин</w:t>
      </w:r>
      <w:r w:rsidR="00E72769" w:rsidRPr="00735E78">
        <w:rPr>
          <w:rFonts w:ascii="Times New Roman" w:eastAsia="Times New Roman" w:hAnsi="Times New Roman" w:cs="Times New Roman"/>
          <w:sz w:val="28"/>
          <w:szCs w:val="28"/>
          <w:lang w:eastAsia="ru-RU"/>
        </w:rPr>
        <w:t xml:space="preserve"> </w:t>
      </w:r>
    </w:p>
    <w:p w:rsidR="008C594D" w:rsidRDefault="008C594D" w:rsidP="008013A8">
      <w:pPr>
        <w:spacing w:after="0" w:line="240" w:lineRule="auto"/>
        <w:ind w:firstLine="567"/>
        <w:jc w:val="both"/>
        <w:rPr>
          <w:rFonts w:ascii="Times New Roman" w:eastAsia="Times New Roman" w:hAnsi="Times New Roman" w:cs="Times New Roman"/>
          <w:sz w:val="28"/>
          <w:szCs w:val="28"/>
          <w:lang w:eastAsia="ru-RU"/>
        </w:rPr>
      </w:pPr>
    </w:p>
    <w:p w:rsidR="008C594D" w:rsidRDefault="008C594D" w:rsidP="008013A8">
      <w:pPr>
        <w:spacing w:after="0" w:line="240" w:lineRule="auto"/>
        <w:ind w:firstLine="567"/>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9"/>
      </w:tblGrid>
      <w:tr w:rsidR="008C594D" w:rsidTr="008C594D">
        <w:tc>
          <w:tcPr>
            <w:tcW w:w="5210" w:type="dxa"/>
          </w:tcPr>
          <w:p w:rsidR="008C594D" w:rsidRDefault="008C594D" w:rsidP="008013A8">
            <w:pPr>
              <w:jc w:val="both"/>
              <w:rPr>
                <w:rFonts w:ascii="Times New Roman" w:eastAsia="Times New Roman" w:hAnsi="Times New Roman" w:cs="Times New Roman"/>
                <w:sz w:val="28"/>
                <w:szCs w:val="28"/>
                <w:lang w:eastAsia="ru-RU"/>
              </w:rPr>
            </w:pPr>
          </w:p>
        </w:tc>
        <w:tc>
          <w:tcPr>
            <w:tcW w:w="5211" w:type="dxa"/>
          </w:tcPr>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lastRenderedPageBreak/>
              <w:t>ПРИЛОЖЕНИЕ</w:t>
            </w:r>
          </w:p>
          <w:p w:rsidR="008C594D" w:rsidRPr="008C594D" w:rsidRDefault="008C594D" w:rsidP="008C594D">
            <w:pPr>
              <w:jc w:val="center"/>
              <w:rPr>
                <w:rFonts w:ascii="Times New Roman" w:eastAsia="Times New Roman" w:hAnsi="Times New Roman" w:cs="Times New Roman"/>
                <w:sz w:val="28"/>
                <w:szCs w:val="28"/>
                <w:lang w:eastAsia="ru-RU"/>
              </w:rPr>
            </w:pP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УТВЕРЖДЕН</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постановлением  администрации</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Каневского сельского поселения</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Каневского района</w:t>
            </w:r>
          </w:p>
          <w:p w:rsid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p>
        </w:tc>
      </w:tr>
    </w:tbl>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p w:rsidR="008013A8" w:rsidRPr="00C746F2" w:rsidRDefault="008C594D" w:rsidP="008013A8">
      <w:pPr>
        <w:spacing w:after="0" w:line="240" w:lineRule="auto"/>
        <w:ind w:firstLine="567"/>
        <w:jc w:val="center"/>
        <w:outlineLvl w:val="0"/>
        <w:rPr>
          <w:rFonts w:ascii="Times New Roman" w:eastAsia="Times New Roman" w:hAnsi="Times New Roman" w:cs="Times New Roman"/>
          <w:bCs/>
          <w:kern w:val="32"/>
          <w:sz w:val="28"/>
          <w:szCs w:val="28"/>
          <w:lang w:eastAsia="ru-RU"/>
        </w:rPr>
      </w:pPr>
      <w:r w:rsidRPr="00C746F2">
        <w:rPr>
          <w:rFonts w:ascii="Times New Roman" w:eastAsia="Times New Roman" w:hAnsi="Times New Roman" w:cs="Times New Roman"/>
          <w:bCs/>
          <w:kern w:val="32"/>
          <w:sz w:val="28"/>
          <w:szCs w:val="28"/>
          <w:lang w:eastAsia="ru-RU"/>
        </w:rPr>
        <w:t>Административный регламент</w:t>
      </w:r>
    </w:p>
    <w:p w:rsidR="003E0BCD" w:rsidRDefault="00C746F2" w:rsidP="008013A8">
      <w:pPr>
        <w:spacing w:after="0" w:line="240" w:lineRule="auto"/>
        <w:ind w:firstLine="567"/>
        <w:jc w:val="center"/>
        <w:outlineLvl w:val="1"/>
        <w:rPr>
          <w:rFonts w:ascii="Times New Roman" w:eastAsia="Times New Roman" w:hAnsi="Times New Roman" w:cs="Times New Roman"/>
          <w:bCs/>
          <w:kern w:val="32"/>
          <w:sz w:val="28"/>
          <w:szCs w:val="28"/>
          <w:lang w:eastAsia="ru-RU"/>
        </w:rPr>
      </w:pPr>
      <w:r w:rsidRPr="00C746F2">
        <w:rPr>
          <w:rFonts w:ascii="Times New Roman" w:eastAsia="Times New Roman" w:hAnsi="Times New Roman" w:cs="Times New Roman"/>
          <w:bCs/>
          <w:kern w:val="32"/>
          <w:sz w:val="28"/>
          <w:szCs w:val="28"/>
          <w:lang w:eastAsia="ru-RU"/>
        </w:rPr>
        <w:t xml:space="preserve">исполнения администрацией Каневского сельского поселения Каневского района муниципальной функции по осуществлению муниципального контроля </w:t>
      </w:r>
      <w:r w:rsidR="000C0C1E">
        <w:rPr>
          <w:rFonts w:ascii="Times New Roman" w:eastAsia="Times New Roman" w:hAnsi="Times New Roman" w:cs="Times New Roman"/>
          <w:bCs/>
          <w:kern w:val="32"/>
          <w:sz w:val="28"/>
          <w:szCs w:val="28"/>
          <w:lang w:eastAsia="ru-RU"/>
        </w:rPr>
        <w:t xml:space="preserve"> </w:t>
      </w:r>
      <w:r w:rsidR="000C0C1E" w:rsidRPr="000C0C1E">
        <w:rPr>
          <w:rFonts w:ascii="Times New Roman" w:eastAsia="Times New Roman" w:hAnsi="Times New Roman" w:cs="Times New Roman"/>
          <w:bCs/>
          <w:kern w:val="32"/>
          <w:sz w:val="28"/>
          <w:szCs w:val="28"/>
          <w:lang w:eastAsia="ru-RU"/>
        </w:rPr>
        <w:t xml:space="preserve"> </w:t>
      </w:r>
      <w:r w:rsidR="003E0BCD" w:rsidRPr="003E0BCD">
        <w:rPr>
          <w:rFonts w:ascii="Times New Roman" w:eastAsia="Times New Roman" w:hAnsi="Times New Roman" w:cs="Times New Roman"/>
          <w:bCs/>
          <w:kern w:val="32"/>
          <w:sz w:val="28"/>
          <w:szCs w:val="28"/>
          <w:lang w:eastAsia="ru-RU"/>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Каневского сельского поселения Каневского района</w:t>
      </w:r>
    </w:p>
    <w:p w:rsidR="003E0BCD" w:rsidRDefault="003E0BCD" w:rsidP="008013A8">
      <w:pPr>
        <w:spacing w:after="0" w:line="240" w:lineRule="auto"/>
        <w:ind w:firstLine="567"/>
        <w:jc w:val="center"/>
        <w:outlineLvl w:val="1"/>
        <w:rPr>
          <w:rFonts w:ascii="Times New Roman" w:eastAsia="Times New Roman" w:hAnsi="Times New Roman" w:cs="Times New Roman"/>
          <w:bCs/>
          <w:kern w:val="32"/>
          <w:sz w:val="28"/>
          <w:szCs w:val="28"/>
          <w:lang w:eastAsia="ru-RU"/>
        </w:rPr>
      </w:pPr>
    </w:p>
    <w:p w:rsidR="008013A8" w:rsidRDefault="008013A8"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8C594D">
        <w:rPr>
          <w:rFonts w:ascii="Times New Roman" w:eastAsia="Times New Roman" w:hAnsi="Times New Roman" w:cs="Times New Roman"/>
          <w:bCs/>
          <w:iCs/>
          <w:sz w:val="28"/>
          <w:szCs w:val="28"/>
          <w:lang w:eastAsia="ru-RU"/>
        </w:rPr>
        <w:t>I. Общие положения</w:t>
      </w:r>
    </w:p>
    <w:p w:rsidR="00DA2BA4" w:rsidRPr="008C594D"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DA2BA4">
        <w:rPr>
          <w:rFonts w:ascii="Times New Roman" w:eastAsia="Times New Roman" w:hAnsi="Times New Roman" w:cs="Times New Roman"/>
          <w:bCs/>
          <w:iCs/>
          <w:sz w:val="28"/>
          <w:szCs w:val="28"/>
          <w:lang w:eastAsia="ru-RU"/>
        </w:rPr>
        <w:t>Подраздел I.I. Наименование функции</w:t>
      </w:r>
    </w:p>
    <w:p w:rsidR="00DA2BA4" w:rsidRPr="00DA2BA4"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DA2BA4" w:rsidP="00DA2B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м</w:t>
      </w:r>
      <w:r w:rsidR="008013A8" w:rsidRPr="00735E78">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 xml:space="preserve">ой </w:t>
      </w:r>
      <w:r w:rsidR="008013A8" w:rsidRPr="00735E78">
        <w:rPr>
          <w:rFonts w:ascii="Times New Roman" w:eastAsia="Times New Roman" w:hAnsi="Times New Roman" w:cs="Times New Roman"/>
          <w:sz w:val="28"/>
          <w:szCs w:val="28"/>
          <w:lang w:eastAsia="ru-RU"/>
        </w:rPr>
        <w:t>функци</w:t>
      </w:r>
      <w:r w:rsidR="00115308">
        <w:rPr>
          <w:rFonts w:ascii="Times New Roman" w:eastAsia="Times New Roman" w:hAnsi="Times New Roman" w:cs="Times New Roman"/>
          <w:sz w:val="28"/>
          <w:szCs w:val="28"/>
          <w:lang w:eastAsia="ru-RU"/>
        </w:rPr>
        <w:t>и</w:t>
      </w:r>
      <w:r w:rsidR="008013A8" w:rsidRPr="00735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46F2" w:rsidRPr="00C746F2">
        <w:rPr>
          <w:rFonts w:ascii="Times New Roman" w:eastAsia="Times New Roman" w:hAnsi="Times New Roman" w:cs="Times New Roman"/>
          <w:sz w:val="28"/>
          <w:szCs w:val="28"/>
          <w:lang w:eastAsia="ru-RU"/>
        </w:rPr>
        <w:t>муниципальн</w:t>
      </w:r>
      <w:r w:rsidR="00115308">
        <w:rPr>
          <w:rFonts w:ascii="Times New Roman" w:eastAsia="Times New Roman" w:hAnsi="Times New Roman" w:cs="Times New Roman"/>
          <w:sz w:val="28"/>
          <w:szCs w:val="28"/>
          <w:lang w:eastAsia="ru-RU"/>
        </w:rPr>
        <w:t>ый</w:t>
      </w:r>
      <w:r w:rsidR="00C746F2" w:rsidRPr="00C746F2">
        <w:rPr>
          <w:rFonts w:ascii="Times New Roman" w:eastAsia="Times New Roman" w:hAnsi="Times New Roman" w:cs="Times New Roman"/>
          <w:sz w:val="28"/>
          <w:szCs w:val="28"/>
          <w:lang w:eastAsia="ru-RU"/>
        </w:rPr>
        <w:t xml:space="preserve"> контрол</w:t>
      </w:r>
      <w:r w:rsidR="00115308">
        <w:rPr>
          <w:rFonts w:ascii="Times New Roman" w:eastAsia="Times New Roman" w:hAnsi="Times New Roman" w:cs="Times New Roman"/>
          <w:sz w:val="28"/>
          <w:szCs w:val="28"/>
          <w:lang w:eastAsia="ru-RU"/>
        </w:rPr>
        <w:t>ь</w:t>
      </w:r>
      <w:r w:rsidR="00C746F2" w:rsidRPr="00C746F2">
        <w:rPr>
          <w:rFonts w:ascii="Times New Roman" w:eastAsia="Times New Roman" w:hAnsi="Times New Roman" w:cs="Times New Roman"/>
          <w:sz w:val="28"/>
          <w:szCs w:val="28"/>
          <w:lang w:eastAsia="ru-RU"/>
        </w:rPr>
        <w:t xml:space="preserve"> </w:t>
      </w:r>
      <w:r w:rsidR="003E0BCD" w:rsidRPr="003E0BCD">
        <w:rPr>
          <w:rFonts w:ascii="Times New Roman" w:eastAsia="Times New Roman" w:hAnsi="Times New Roman" w:cs="Times New Roman"/>
          <w:sz w:val="28"/>
          <w:szCs w:val="28"/>
          <w:lang w:eastAsia="ru-RU"/>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Каневского сельского поселения Каневского района </w:t>
      </w:r>
      <w:r w:rsidR="008013A8" w:rsidRPr="00735E78">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муниципальный контроль</w:t>
      </w:r>
      <w:r w:rsidR="008013A8" w:rsidRPr="00735E78">
        <w:rPr>
          <w:rFonts w:ascii="Times New Roman" w:eastAsia="Times New Roman" w:hAnsi="Times New Roman" w:cs="Times New Roman"/>
          <w:sz w:val="28"/>
          <w:szCs w:val="28"/>
          <w:lang w:eastAsia="ru-RU"/>
        </w:rPr>
        <w:t>).</w:t>
      </w:r>
    </w:p>
    <w:p w:rsid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p>
    <w:p w:rsid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r w:rsidRPr="00DA2BA4">
        <w:rPr>
          <w:rFonts w:ascii="Times New Roman" w:eastAsia="Times New Roman" w:hAnsi="Times New Roman" w:cs="Times New Roman"/>
          <w:sz w:val="28"/>
          <w:szCs w:val="28"/>
          <w:lang w:eastAsia="ru-RU"/>
        </w:rPr>
        <w:t>Подраздел I.II. Наименование органа местного самоуправления, осуществляющего муниципальный контроль</w:t>
      </w:r>
    </w:p>
    <w:p w:rsidR="00447866" w:rsidRDefault="00447866" w:rsidP="00DA2BA4">
      <w:pPr>
        <w:spacing w:after="0" w:line="240" w:lineRule="auto"/>
        <w:ind w:firstLine="567"/>
        <w:jc w:val="both"/>
        <w:rPr>
          <w:rFonts w:ascii="Times New Roman" w:eastAsia="Times New Roman" w:hAnsi="Times New Roman" w:cs="Times New Roman"/>
          <w:sz w:val="28"/>
          <w:szCs w:val="28"/>
          <w:lang w:eastAsia="ru-RU"/>
        </w:rPr>
      </w:pPr>
    </w:p>
    <w:p w:rsidR="00DA2BA4" w:rsidRDefault="00447866" w:rsidP="00DA2B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A2BA4" w:rsidRPr="00DA2BA4">
        <w:rPr>
          <w:rFonts w:ascii="Times New Roman" w:eastAsia="Times New Roman" w:hAnsi="Times New Roman" w:cs="Times New Roman"/>
          <w:sz w:val="28"/>
          <w:szCs w:val="28"/>
          <w:lang w:eastAsia="ru-RU"/>
        </w:rPr>
        <w:t>Муниципальный контроль осущ</w:t>
      </w:r>
      <w:r w:rsidR="00DA2BA4">
        <w:rPr>
          <w:rFonts w:ascii="Times New Roman" w:eastAsia="Times New Roman" w:hAnsi="Times New Roman" w:cs="Times New Roman"/>
          <w:sz w:val="28"/>
          <w:szCs w:val="28"/>
          <w:lang w:eastAsia="ru-RU"/>
        </w:rPr>
        <w:t>ествляется должностными лицами а</w:t>
      </w:r>
      <w:r w:rsidR="00DA2BA4" w:rsidRPr="00DA2BA4">
        <w:rPr>
          <w:rFonts w:ascii="Times New Roman" w:eastAsia="Times New Roman" w:hAnsi="Times New Roman" w:cs="Times New Roman"/>
          <w:sz w:val="28"/>
          <w:szCs w:val="28"/>
          <w:lang w:eastAsia="ru-RU"/>
        </w:rPr>
        <w:t xml:space="preserve">дминистрации </w:t>
      </w:r>
      <w:r w:rsidR="00DA2BA4">
        <w:rPr>
          <w:rFonts w:ascii="Times New Roman" w:eastAsia="Times New Roman" w:hAnsi="Times New Roman" w:cs="Times New Roman"/>
          <w:sz w:val="28"/>
          <w:szCs w:val="28"/>
          <w:lang w:eastAsia="ru-RU"/>
        </w:rPr>
        <w:t xml:space="preserve">Каневского сельского </w:t>
      </w:r>
      <w:r w:rsidR="00DA2BA4" w:rsidRPr="00DA2BA4">
        <w:rPr>
          <w:rFonts w:ascii="Times New Roman" w:eastAsia="Times New Roman" w:hAnsi="Times New Roman" w:cs="Times New Roman"/>
          <w:sz w:val="28"/>
          <w:szCs w:val="28"/>
          <w:lang w:eastAsia="ru-RU"/>
        </w:rPr>
        <w:t>поселения</w:t>
      </w:r>
      <w:r w:rsidR="00DA2BA4">
        <w:rPr>
          <w:rFonts w:ascii="Times New Roman" w:eastAsia="Times New Roman" w:hAnsi="Times New Roman" w:cs="Times New Roman"/>
          <w:sz w:val="28"/>
          <w:szCs w:val="28"/>
          <w:lang w:eastAsia="ru-RU"/>
        </w:rPr>
        <w:t xml:space="preserve"> Каневского района (далее- уполномоченный орган)</w:t>
      </w:r>
      <w:r w:rsidR="00DA2BA4" w:rsidRPr="00DA2BA4">
        <w:rPr>
          <w:rFonts w:ascii="Times New Roman" w:eastAsia="Times New Roman" w:hAnsi="Times New Roman" w:cs="Times New Roman"/>
          <w:sz w:val="28"/>
          <w:szCs w:val="28"/>
          <w:lang w:eastAsia="ru-RU"/>
        </w:rPr>
        <w:t xml:space="preserve">. </w:t>
      </w:r>
    </w:p>
    <w:p w:rsidR="00DA2BA4" w:rsidRP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r w:rsidRPr="00DA2BA4">
        <w:rPr>
          <w:rFonts w:ascii="Times New Roman" w:eastAsia="Times New Roman" w:hAnsi="Times New Roman" w:cs="Times New Roman"/>
          <w:sz w:val="28"/>
          <w:szCs w:val="28"/>
          <w:lang w:eastAsia="ru-RU"/>
        </w:rPr>
        <w:t>Перечень должностных лиц, уполномоченных осуществлять муниципальный контроль, утверждается распоряжением Администрации поселения.</w:t>
      </w:r>
    </w:p>
    <w:p w:rsidR="00DA2BA4"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A2BA4" w:rsidRPr="00DA2BA4">
        <w:rPr>
          <w:rFonts w:ascii="Times New Roman" w:eastAsia="Times New Roman" w:hAnsi="Times New Roman" w:cs="Times New Roman"/>
          <w:sz w:val="28"/>
          <w:szCs w:val="28"/>
          <w:lang w:eastAsia="ru-RU"/>
        </w:rPr>
        <w:t>При осуществлении муниципального контроля должностн</w:t>
      </w:r>
      <w:r w:rsidR="00115308">
        <w:rPr>
          <w:rFonts w:ascii="Times New Roman" w:eastAsia="Times New Roman" w:hAnsi="Times New Roman" w:cs="Times New Roman"/>
          <w:sz w:val="28"/>
          <w:szCs w:val="28"/>
          <w:lang w:eastAsia="ru-RU"/>
        </w:rPr>
        <w:t>ое</w:t>
      </w:r>
      <w:r w:rsidR="00DA2BA4" w:rsidRPr="00DA2BA4">
        <w:rPr>
          <w:rFonts w:ascii="Times New Roman" w:eastAsia="Times New Roman" w:hAnsi="Times New Roman" w:cs="Times New Roman"/>
          <w:sz w:val="28"/>
          <w:szCs w:val="28"/>
          <w:lang w:eastAsia="ru-RU"/>
        </w:rPr>
        <w:t xml:space="preserve"> лиц</w:t>
      </w:r>
      <w:r w:rsidR="00115308">
        <w:rPr>
          <w:rFonts w:ascii="Times New Roman" w:eastAsia="Times New Roman" w:hAnsi="Times New Roman" w:cs="Times New Roman"/>
          <w:sz w:val="28"/>
          <w:szCs w:val="28"/>
          <w:lang w:eastAsia="ru-RU"/>
        </w:rPr>
        <w:t>о</w:t>
      </w:r>
      <w:r w:rsidR="00A91F9C">
        <w:rPr>
          <w:rFonts w:ascii="Times New Roman" w:eastAsia="Times New Roman" w:hAnsi="Times New Roman" w:cs="Times New Roman"/>
          <w:sz w:val="28"/>
          <w:szCs w:val="28"/>
          <w:lang w:eastAsia="ru-RU"/>
        </w:rPr>
        <w:t xml:space="preserve"> </w:t>
      </w:r>
      <w:r w:rsidR="00115308">
        <w:rPr>
          <w:rFonts w:ascii="Times New Roman" w:eastAsia="Times New Roman" w:hAnsi="Times New Roman" w:cs="Times New Roman"/>
          <w:sz w:val="28"/>
          <w:szCs w:val="28"/>
          <w:lang w:eastAsia="ru-RU"/>
        </w:rPr>
        <w:t>уполномоченного органа (</w:t>
      </w:r>
      <w:r w:rsidR="00115308" w:rsidRPr="00115308">
        <w:rPr>
          <w:rFonts w:ascii="Times New Roman" w:eastAsia="Times New Roman" w:hAnsi="Times New Roman" w:cs="Times New Roman"/>
          <w:sz w:val="28"/>
          <w:szCs w:val="28"/>
          <w:lang w:eastAsia="ru-RU"/>
        </w:rPr>
        <w:t>далее по текст –</w:t>
      </w:r>
      <w:r w:rsidR="00115308">
        <w:rPr>
          <w:rFonts w:ascii="Times New Roman" w:eastAsia="Times New Roman" w:hAnsi="Times New Roman" w:cs="Times New Roman"/>
          <w:sz w:val="28"/>
          <w:szCs w:val="28"/>
          <w:lang w:eastAsia="ru-RU"/>
        </w:rPr>
        <w:t xml:space="preserve"> </w:t>
      </w:r>
      <w:r w:rsidR="00115308" w:rsidRPr="00115308">
        <w:rPr>
          <w:rFonts w:ascii="Times New Roman" w:eastAsia="Times New Roman" w:hAnsi="Times New Roman" w:cs="Times New Roman"/>
          <w:sz w:val="28"/>
          <w:szCs w:val="28"/>
          <w:lang w:eastAsia="ru-RU"/>
        </w:rPr>
        <w:t>муниципальны</w:t>
      </w:r>
      <w:r w:rsidR="00115308">
        <w:rPr>
          <w:rFonts w:ascii="Times New Roman" w:eastAsia="Times New Roman" w:hAnsi="Times New Roman" w:cs="Times New Roman"/>
          <w:sz w:val="28"/>
          <w:szCs w:val="28"/>
          <w:lang w:eastAsia="ru-RU"/>
        </w:rPr>
        <w:t>й</w:t>
      </w:r>
      <w:r w:rsidR="00115308" w:rsidRPr="00115308">
        <w:rPr>
          <w:rFonts w:ascii="Times New Roman" w:eastAsia="Times New Roman" w:hAnsi="Times New Roman" w:cs="Times New Roman"/>
          <w:sz w:val="28"/>
          <w:szCs w:val="28"/>
          <w:lang w:eastAsia="ru-RU"/>
        </w:rPr>
        <w:t xml:space="preserve"> инспектор)</w:t>
      </w:r>
      <w:r w:rsidR="00DA2BA4" w:rsidRPr="00DA2BA4">
        <w:rPr>
          <w:rFonts w:ascii="Times New Roman" w:eastAsia="Times New Roman" w:hAnsi="Times New Roman" w:cs="Times New Roman"/>
          <w:sz w:val="28"/>
          <w:szCs w:val="28"/>
          <w:lang w:eastAsia="ru-RU"/>
        </w:rPr>
        <w:t xml:space="preserve"> взаимодействуют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Каневского сельского поселения Каневского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I.III. Нормативные правовые акты, регулирующие осуществление муниципального контроля</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447866">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w:t>
      </w:r>
      <w:r w:rsidR="00A91F9C">
        <w:rPr>
          <w:rFonts w:ascii="Times New Roman" w:eastAsia="Times New Roman" w:hAnsi="Times New Roman" w:cs="Times New Roman"/>
          <w:sz w:val="28"/>
          <w:szCs w:val="28"/>
          <w:lang w:eastAsia="ru-RU"/>
        </w:rPr>
        <w:t>го</w:t>
      </w:r>
      <w:r w:rsidRPr="00447866">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контроля</w:t>
      </w:r>
      <w:r w:rsidRPr="00447866">
        <w:rPr>
          <w:rFonts w:ascii="Times New Roman" w:eastAsia="Times New Roman" w:hAnsi="Times New Roman" w:cs="Times New Roman"/>
          <w:sz w:val="28"/>
          <w:szCs w:val="28"/>
          <w:lang w:eastAsia="ru-RU"/>
        </w:rPr>
        <w:t xml:space="preserve"> (с указанием их реквизитов и источников официального опубликования), размещен на официальном сайте администрации Каневского сельского поселения Каневского района  в сети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Интернет</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(http://kansp.ru), в федеральном реестре и на Едином портале государственных и муниципальных услуг (функций).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47866">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перечня нормативных правовых актов (с указанием их реквизитов и источников официального опубликования)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447866">
        <w:rPr>
          <w:rFonts w:ascii="Times New Roman" w:eastAsia="Times New Roman" w:hAnsi="Times New Roman" w:cs="Times New Roman"/>
          <w:sz w:val="28"/>
          <w:szCs w:val="28"/>
          <w:lang w:eastAsia="ru-RU"/>
        </w:rPr>
        <w:t xml:space="preserve"> в сети Интернет, в федеральной государственной информационной системе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 федеральный реестр) и в федеральной государственной информационной системе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center"/>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I.IV. Предмет муниципального контроля</w:t>
      </w:r>
    </w:p>
    <w:p w:rsidR="00447866" w:rsidRDefault="00447866" w:rsidP="00447866">
      <w:pPr>
        <w:spacing w:after="0" w:line="240" w:lineRule="auto"/>
        <w:ind w:firstLine="567"/>
        <w:jc w:val="center"/>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47866">
        <w:rPr>
          <w:rFonts w:ascii="Times New Roman" w:eastAsia="Times New Roman" w:hAnsi="Times New Roman" w:cs="Times New Roman"/>
          <w:sz w:val="28"/>
          <w:szCs w:val="28"/>
          <w:lang w:eastAsia="ru-RU"/>
        </w:rPr>
        <w:t>Предметом муниципального контроля является проверка соблюдения юридическими лицами и индивидуальными предпринимателями на территории Каневского сельского поселения Каневского района требований, установленных федеральными законами, законами Краснодарского края, муниципальными правовыми актами Каневского сельского поселения Каневского района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Исполнение муниципальной функции осуществляется путём проведения плановых и внеплановых, документарных и выездных проверок.</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Уполномоченный орган организует и проводит мероприятия, направленные на профилактику нарушений обязательных требований в порядке, предусмотренном подразделом III.VII раздела III настоящего Административного регламента исполнения администрацией Каневского сельского поселения Каневского района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Каневского сельского поселения Каневского района (далее - Административный регламент).</w:t>
      </w:r>
      <w:r>
        <w:rPr>
          <w:rFonts w:ascii="Times New Roman" w:eastAsia="Times New Roman" w:hAnsi="Times New Roman" w:cs="Times New Roman"/>
          <w:sz w:val="28"/>
          <w:szCs w:val="28"/>
          <w:lang w:eastAsia="ru-RU"/>
        </w:rPr>
        <w:t xml:space="preserve"> </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подразделом III.VIII раздела III настоящего Административного регламента.</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I.V. Права и обязанности должностных лиц при осуществлении муниципального контроля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47866">
        <w:rPr>
          <w:rFonts w:ascii="Times New Roman" w:eastAsia="Times New Roman" w:hAnsi="Times New Roman" w:cs="Times New Roman"/>
          <w:sz w:val="28"/>
          <w:szCs w:val="28"/>
          <w:lang w:eastAsia="ru-RU"/>
        </w:rPr>
        <w:t xml:space="preserve"> При осуществлении муниципального контроля должностные лица имеют право:</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 проверять соблюдение юридическими лицами, индивидуальными предпринимателями требований в области использованием и охраной недр при </w:t>
      </w:r>
      <w:r w:rsidRPr="00447866">
        <w:rPr>
          <w:rFonts w:ascii="Times New Roman" w:eastAsia="Times New Roman" w:hAnsi="Times New Roman" w:cs="Times New Roman"/>
          <w:sz w:val="28"/>
          <w:szCs w:val="28"/>
          <w:lang w:eastAsia="ru-RU"/>
        </w:rPr>
        <w:lastRenderedPageBreak/>
        <w:t>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поселения и получать необходимые документы, связанные с целями, задачами и предметом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2) производить осмотр состояния территорий Каневского сельского поселения Каневского района, на которых осуществляют деятельность юридические лица и индивидуальные предприниматели, при предъявлении служебного удостоверения;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территорий, а также проводить необходимые исследования, испытания, экспертизы, расследования и иные мероприятия по муниципальному контролю;</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5)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поселения;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9)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правонарушений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447866">
        <w:rPr>
          <w:rFonts w:ascii="Times New Roman" w:eastAsia="Times New Roman" w:hAnsi="Times New Roman" w:cs="Times New Roman"/>
          <w:sz w:val="28"/>
          <w:szCs w:val="28"/>
          <w:lang w:eastAsia="ru-RU"/>
        </w:rPr>
        <w:t>При осуществлении муниципального контроля должностные лица обязаны:</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2) оперативно рассматривать поступившие обращения органов государственной власти, органов местного самоуправления,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lastRenderedPageBreak/>
        <w:t xml:space="preserve">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соблюдать сроки проведения проверки, установленные действующим законодательством;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проводить проверку на основании распоряжения главы Каневского сельского поселения Каневского района (заместителя главы Каневского сельского поселения Каневского района) о проведении проверки в соответствии с её назначением;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Каневского сельского поселения Каневского района (заместителя главы Каневского сельского поселения Каневского района) и в случае, предусмотренном  частью 5 статьи 10 Федерального закона от 26 декабря 2008 г. № 294-ФЗ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по тексту –</w:t>
      </w:r>
      <w:r w:rsidR="00F122BD">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Закон № 294-ФЗ), копии документа о согласовании проведения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10) составлять по результатам проверок акты проверок;</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13) осуществлять мониторинг исполнения предписаний по вопросам соблюдения обязательных требований и устранения нарушений в области </w:t>
      </w:r>
      <w:r w:rsidRPr="00447866">
        <w:rPr>
          <w:rFonts w:ascii="Times New Roman" w:eastAsia="Times New Roman" w:hAnsi="Times New Roman" w:cs="Times New Roman"/>
          <w:sz w:val="28"/>
          <w:szCs w:val="28"/>
          <w:lang w:eastAsia="ru-RU"/>
        </w:rPr>
        <w:lastRenderedPageBreak/>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поселения, вынесенных должностными лицами, осуществляющими муниципальный контроль;</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A91F9C">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0EEA">
        <w:t xml:space="preserve"> </w:t>
      </w:r>
      <w:r w:rsidRPr="00A90EEA">
        <w:rPr>
          <w:rFonts w:ascii="Times New Roman" w:eastAsia="Times New Roman" w:hAnsi="Times New Roman" w:cs="Times New Roman"/>
          <w:sz w:val="28"/>
          <w:szCs w:val="28"/>
          <w:lang w:eastAsia="ru-RU"/>
        </w:rPr>
        <w:t>При проведении проверки муниципальные инспекторы не вправе: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обязательных требований, не опубликованных в установленном законодательством Российской Федерации порядке;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 xml:space="preserve">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w:t>
      </w:r>
      <w:r w:rsidRPr="00A90EEA">
        <w:rPr>
          <w:rFonts w:ascii="Times New Roman" w:eastAsia="Times New Roman" w:hAnsi="Times New Roman" w:cs="Times New Roman"/>
          <w:sz w:val="28"/>
          <w:szCs w:val="28"/>
          <w:lang w:eastAsia="ru-RU"/>
        </w:rPr>
        <w:lastRenderedPageBreak/>
        <w:t>предпринимателя, их уполномоченного представителя, за исключением случая проведения такой проверки по основанию, предусмотренному подпунктом б) пункта 2) части 2 статьи 10 Закона</w:t>
      </w:r>
      <w:r w:rsidR="00F122BD">
        <w:rPr>
          <w:rFonts w:ascii="Times New Roman" w:eastAsia="Times New Roman" w:hAnsi="Times New Roman" w:cs="Times New Roman"/>
          <w:sz w:val="28"/>
          <w:szCs w:val="28"/>
          <w:lang w:eastAsia="ru-RU"/>
        </w:rPr>
        <w:t xml:space="preserve"> № 294-ФЗ</w:t>
      </w:r>
      <w:r w:rsidRPr="00A90EEA">
        <w:rPr>
          <w:rFonts w:ascii="Times New Roman" w:eastAsia="Times New Roman" w:hAnsi="Times New Roman" w:cs="Times New Roman"/>
          <w:sz w:val="28"/>
          <w:szCs w:val="28"/>
          <w:lang w:eastAsia="ru-RU"/>
        </w:rPr>
        <w:t>;</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превышать установленные сроки проведения проверки;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предписаний или предложений о проведении за их счёт мероприятий по контролю;</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от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A90EEA" w:rsidRPr="00447866"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от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w:t>
      </w:r>
      <w:r>
        <w:rPr>
          <w:rFonts w:ascii="Times New Roman" w:eastAsia="Times New Roman" w:hAnsi="Times New Roman" w:cs="Times New Roman"/>
          <w:sz w:val="28"/>
          <w:szCs w:val="28"/>
          <w:lang w:eastAsia="ru-RU"/>
        </w:rPr>
        <w:t>я.</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0EEA">
        <w:rPr>
          <w:rFonts w:ascii="Times New Roman" w:eastAsia="Times New Roman" w:hAnsi="Times New Roman" w:cs="Times New Roman"/>
          <w:sz w:val="28"/>
          <w:szCs w:val="28"/>
          <w:lang w:eastAsia="ru-RU"/>
        </w:rPr>
        <w:t>1</w:t>
      </w:r>
      <w:r w:rsidRPr="00447866">
        <w:rPr>
          <w:rFonts w:ascii="Times New Roman" w:eastAsia="Times New Roman" w:hAnsi="Times New Roman" w:cs="Times New Roman"/>
          <w:sz w:val="28"/>
          <w:szCs w:val="28"/>
          <w:lang w:eastAsia="ru-RU"/>
        </w:rPr>
        <w:t>.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A90EEA" w:rsidRDefault="00A90EEA" w:rsidP="00447866">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Подраздел I.VI. Права и обязанности лиц, в отношении которых осуществляются мероприятия по муниципальному контролю</w:t>
      </w:r>
    </w:p>
    <w:p w:rsid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A90EEA">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их уполномоченные представители имеют право:</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lastRenderedPageBreak/>
        <w:t>получать от уполномоченного органа, муниципальных инспекторов информацию, которая относится к предмету проверки и предоставление которой предусмотрено Законом;</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обжаловать действия (бездействие) муниципальных инспекторов, повлекшие за собой нарушение прав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на возмещение вреда, причинённого при осуществлении муниципального контроля вследствие действий (бездействия) муниципальных инспекторов, уполномоченного органа,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соответствующих бюджетов в соответствии с гражданским законодательством;</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389C" w:rsidRDefault="00A90EEA" w:rsidP="00A6389C">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 xml:space="preserve">вести журнал учёта проверок по типовой форме, утверждённой приказом Министерства экономического развития Российской Федерации от 30.04.2009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 141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О реализации положений Федерального закона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 (далее - приказ Минэкономразвития от 30.04.2009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141).</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13. Лица, в отношении которых осуществляются мероприятия по муниципальному контролю, обязаны:</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lastRenderedPageBreak/>
        <w:t>юридические лица обеспечить присутствие руководителей, иных должностных лиц или уполномоченных представителей юридических лиц;</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индивидуальные предприниматели </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оборудованию, подобным объектам, транспортным средствам и перевозимым ими грузам.</w:t>
      </w:r>
    </w:p>
    <w:p w:rsidR="00A90EEA" w:rsidRDefault="00A90EEA"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I.VII. Описание результата осуществления муниципального контроля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14. Результатом осуществления муниципального контроля является установление факта отсутствия (наличия) нарушений обязательных требований.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Результат осуществления муниципального контроля оформляется в виде акта проверки по типовой форме (далее - акт проверки). Типовая форма акта проверки утверждена приказом Минэкономразвития от 30.04.2009 </w:t>
      </w:r>
      <w:r w:rsidR="00F122BD">
        <w:rPr>
          <w:rFonts w:ascii="Times New Roman" w:eastAsia="Times New Roman" w:hAnsi="Times New Roman" w:cs="Times New Roman"/>
          <w:sz w:val="28"/>
          <w:szCs w:val="28"/>
          <w:lang w:eastAsia="ru-RU"/>
        </w:rPr>
        <w:t>№</w:t>
      </w:r>
      <w:r w:rsidRPr="00A6389C">
        <w:rPr>
          <w:rFonts w:ascii="Times New Roman" w:eastAsia="Times New Roman" w:hAnsi="Times New Roman" w:cs="Times New Roman"/>
          <w:sz w:val="28"/>
          <w:szCs w:val="28"/>
          <w:lang w:eastAsia="ru-RU"/>
        </w:rPr>
        <w:t> 141.</w:t>
      </w:r>
    </w:p>
    <w:p w:rsidR="00A6389C" w:rsidRDefault="00A6389C"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I.VIII.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в случае если право не зарегистрировано в Едином государственном реестре недвижимости, правоустанавливающие документы на объекты недвижимости (земельный участок, здание, сооружение);</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 подтверждающий право на представление интересов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при проведении контрольных мероприятий, в том числе предоставляющий право подписи акта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 удостоверяющий личность представителя проверяемого юридического лица, индивидуального предпринимателя;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Устав юридического лица;</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документы, находящиеся в распоряжении проверяемого лица, непосредственно связанные с целями, задачами и предметом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A6389C">
        <w:rPr>
          <w:rFonts w:ascii="Times New Roman" w:eastAsia="Times New Roman" w:hAnsi="Times New Roman" w:cs="Times New Roman"/>
          <w:sz w:val="28"/>
          <w:szCs w:val="28"/>
          <w:lang w:eastAsia="ru-RU"/>
        </w:rPr>
        <w:lastRenderedPageBreak/>
        <w:t>местного самоуправления организаций, в соответствии с межведомственным перечнем:</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налогоплательщиков;</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юридических лиц;</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p w:rsidR="00A90EEA" w:rsidRPr="00735E78" w:rsidRDefault="00A90EEA"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II.I. Порядок информирования об исполнении функции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17.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о результатах проведения проверок и о принятых мерах по пресечению и (или) устранению последствий выявленных нарушений, о правах и обязанностях уполномоченного органа, муниципальных инспекторов,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 http://kansp.ru</w:t>
      </w:r>
      <w:r w:rsidRPr="00A6389C">
        <w:rPr>
          <w:rFonts w:ascii="Times New Roman" w:eastAsia="Times New Roman" w:hAnsi="Times New Roman" w:cs="Times New Roman"/>
          <w:sz w:val="28"/>
          <w:szCs w:val="28"/>
          <w:lang w:eastAsia="ru-RU"/>
        </w:rPr>
        <w:t>.</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Информация о порядке исполнения муниципальной функции представляется также в уполномоченном органе, в том числе посредством телефонной связи, электронного информирования, вычислительной и электронной техники.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18. Справочная информация (место нахождения и график работы уполномоченного органа, справочные телефоны уполномоченного органа, адрес официального Интернет-портала </w:t>
      </w:r>
      <w:r w:rsidR="00485601">
        <w:rPr>
          <w:rFonts w:ascii="Times New Roman" w:eastAsia="Times New Roman" w:hAnsi="Times New Roman" w:cs="Times New Roman"/>
          <w:sz w:val="28"/>
          <w:szCs w:val="28"/>
          <w:lang w:eastAsia="ru-RU"/>
        </w:rPr>
        <w:t>Каневского сельского поселения Каневского района</w:t>
      </w:r>
      <w:r w:rsidRPr="00A6389C">
        <w:rPr>
          <w:rFonts w:ascii="Times New Roman" w:eastAsia="Times New Roman" w:hAnsi="Times New Roman" w:cs="Times New Roman"/>
          <w:sz w:val="28"/>
          <w:szCs w:val="28"/>
          <w:lang w:eastAsia="ru-RU"/>
        </w:rPr>
        <w:t xml:space="preserve">, электронной почты и (или) формы обратной связи уполномоченного органа) размещена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 http://kansp.ru</w:t>
      </w:r>
      <w:r w:rsidRPr="00A6389C">
        <w:rPr>
          <w:rFonts w:ascii="Times New Roman" w:eastAsia="Times New Roman" w:hAnsi="Times New Roman" w:cs="Times New Roman"/>
          <w:sz w:val="28"/>
          <w:szCs w:val="28"/>
          <w:lang w:eastAsia="ru-RU"/>
        </w:rPr>
        <w:t>, в федеральном реестре и на Едином портале государственных и муниципальных услуг (функций).</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справочной информации в установленном порядке на официальном Интернет-портале администрации </w:t>
      </w:r>
      <w:r w:rsidR="00485601">
        <w:rPr>
          <w:rFonts w:ascii="Times New Roman" w:eastAsia="Times New Roman" w:hAnsi="Times New Roman" w:cs="Times New Roman"/>
          <w:sz w:val="28"/>
          <w:szCs w:val="28"/>
          <w:lang w:eastAsia="ru-RU"/>
        </w:rPr>
        <w:t xml:space="preserve">Каневского сельского поселения Каневского района, </w:t>
      </w:r>
      <w:r w:rsidRPr="00A6389C">
        <w:rPr>
          <w:rFonts w:ascii="Times New Roman" w:eastAsia="Times New Roman" w:hAnsi="Times New Roman" w:cs="Times New Roman"/>
          <w:sz w:val="28"/>
          <w:szCs w:val="28"/>
          <w:lang w:eastAsia="ru-RU"/>
        </w:rPr>
        <w:t xml:space="preserve"> а также в соответствующих разделах федерального реестра.</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19. Утверждённый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официальном Интернет-портале администрации </w:t>
      </w:r>
      <w:r w:rsidR="00485601">
        <w:rPr>
          <w:rFonts w:ascii="Times New Roman" w:eastAsia="Times New Roman" w:hAnsi="Times New Roman" w:cs="Times New Roman"/>
          <w:sz w:val="28"/>
          <w:szCs w:val="28"/>
          <w:lang w:eastAsia="ru-RU"/>
        </w:rPr>
        <w:t xml:space="preserve">Каневского сельского поселения Каневского района </w:t>
      </w:r>
      <w:r w:rsidR="00F122BD" w:rsidRPr="00F122BD">
        <w:rPr>
          <w:rFonts w:ascii="Times New Roman" w:eastAsia="Times New Roman" w:hAnsi="Times New Roman" w:cs="Times New Roman"/>
          <w:sz w:val="28"/>
          <w:szCs w:val="28"/>
          <w:lang w:eastAsia="ru-RU"/>
        </w:rPr>
        <w:t>http://kansp.ru</w:t>
      </w:r>
      <w:r w:rsidRPr="00A6389C">
        <w:rPr>
          <w:rFonts w:ascii="Times New Roman" w:eastAsia="Times New Roman" w:hAnsi="Times New Roman" w:cs="Times New Roman"/>
          <w:sz w:val="28"/>
          <w:szCs w:val="28"/>
          <w:lang w:eastAsia="ru-RU"/>
        </w:rPr>
        <w:t xml:space="preserve"> в разделе </w:t>
      </w:r>
      <w:r w:rsidR="00F122BD">
        <w:rPr>
          <w:rFonts w:ascii="Times New Roman" w:eastAsia="Times New Roman" w:hAnsi="Times New Roman" w:cs="Times New Roman"/>
          <w:sz w:val="28"/>
          <w:szCs w:val="28"/>
          <w:lang w:eastAsia="ru-RU"/>
        </w:rPr>
        <w:t>«</w:t>
      </w:r>
      <w:r w:rsidR="00485601">
        <w:rPr>
          <w:rFonts w:ascii="Times New Roman" w:eastAsia="Times New Roman" w:hAnsi="Times New Roman" w:cs="Times New Roman"/>
          <w:sz w:val="28"/>
          <w:szCs w:val="28"/>
          <w:lang w:eastAsia="ru-RU"/>
        </w:rPr>
        <w:t>Муниципальный контроль</w:t>
      </w:r>
      <w:r w:rsidR="00F122BD">
        <w:rPr>
          <w:rFonts w:ascii="Times New Roman" w:eastAsia="Times New Roman" w:hAnsi="Times New Roman" w:cs="Times New Roman"/>
          <w:sz w:val="28"/>
          <w:szCs w:val="28"/>
          <w:lang w:eastAsia="ru-RU"/>
        </w:rPr>
        <w:t>»</w:t>
      </w:r>
      <w:r w:rsidRPr="00A6389C">
        <w:rPr>
          <w:rFonts w:ascii="Times New Roman" w:eastAsia="Times New Roman" w:hAnsi="Times New Roman" w:cs="Times New Roman"/>
          <w:sz w:val="28"/>
          <w:szCs w:val="28"/>
          <w:lang w:eastAsia="ru-RU"/>
        </w:rPr>
        <w:t>, официальных сайтах Генеральной прокуратуры Российской Федерации: http://genproc.gov.ru/ и прокуратуры Краснодарского края www.prokuratura-krasnodar.ru, а также в едином реестре проверок, являющемся федеральной государственной информационной системой.</w:t>
      </w:r>
    </w:p>
    <w:p w:rsidR="00A6389C" w:rsidRDefault="00A6389C" w:rsidP="00C746F2">
      <w:pPr>
        <w:spacing w:after="0" w:line="240" w:lineRule="auto"/>
        <w:ind w:firstLine="567"/>
        <w:jc w:val="both"/>
        <w:rPr>
          <w:rFonts w:ascii="Times New Roman" w:eastAsia="Times New Roman" w:hAnsi="Times New Roman" w:cs="Times New Roman"/>
          <w:sz w:val="28"/>
          <w:szCs w:val="28"/>
          <w:lang w:eastAsia="ru-RU"/>
        </w:rPr>
      </w:pPr>
    </w:p>
    <w:p w:rsidR="00A6389C" w:rsidRDefault="00A6389C" w:rsidP="00C746F2">
      <w:pPr>
        <w:spacing w:after="0" w:line="240" w:lineRule="auto"/>
        <w:ind w:firstLine="567"/>
        <w:jc w:val="both"/>
        <w:rPr>
          <w:rFonts w:ascii="Times New Roman" w:eastAsia="Times New Roman" w:hAnsi="Times New Roman" w:cs="Times New Roman"/>
          <w:sz w:val="28"/>
          <w:szCs w:val="28"/>
          <w:lang w:eastAsia="ru-RU"/>
        </w:rPr>
      </w:pP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20. При осуществлении муниципального контроля плата не взимается.</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II.III. Срок осуществления муниципального контроля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21. Срок проведения проверки не может превышать двадцать рабочих дней.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продлён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22. Муниципальная функция по осуществлению муниципального контроля исполняется путём выполнения следующих административных процедур (действий):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внеплановых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документарная проверка;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lastRenderedPageBreak/>
        <w:t>выездная проверка;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порядок организации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оформление результатов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обязательных требований;</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 Административная процедура 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 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23.1. Основанием для начала административной процедуры организации и проведения плановой проверки является наступление срока проведения плановой проверки в соответствии с ежегодным планом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юридических лиц и индивидуальных предпринимателей (далее - плановая проверка) проводятся на основании разрабатываемого и утверждаемого органом муниципального контроля в соответствии с его полномочиями ежегодного плана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в отношении юридических лиц, индивидуальных предпринимателей при осуществлении муниципального контроля проводятся не чаще одного раза в год.</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проводятся муниципальными инспекторами, указанными в распоряжении.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23.3. Основанием для включения в ежегодный план проверок является истечение 3 лет со дня: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w:t>
      </w:r>
      <w:r>
        <w:rPr>
          <w:rFonts w:ascii="Times New Roman" w:eastAsia="Times New Roman" w:hAnsi="Times New Roman" w:cs="Times New Roman"/>
          <w:sz w:val="28"/>
          <w:szCs w:val="28"/>
          <w:lang w:eastAsia="ru-RU"/>
        </w:rPr>
        <w:t>я работ или предоставления услуг</w:t>
      </w:r>
      <w:r w:rsidRPr="00485601">
        <w:rPr>
          <w:rFonts w:ascii="Times New Roman" w:eastAsia="Times New Roman" w:hAnsi="Times New Roman" w:cs="Times New Roman"/>
          <w:sz w:val="28"/>
          <w:szCs w:val="28"/>
          <w:lang w:eastAsia="ru-RU"/>
        </w:rPr>
        <w:t>, требующих представления указанного уведомления.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23.4. В ежегодных планах проведения проверок указываются следующие сведения: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 цель и основание проведения каждой плановой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lastRenderedPageBreak/>
        <w:t>3) дата начала и сроки проведения каждой плановой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4) наименование органа муниципального контроля. При проведении плановой проверки органом муниципального контроля совместно с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23.5. Ежегодный план проведения проверок разрабатывается уполномоченным органом.</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xml:space="preserve">Утверждённый руководителем органа муниципального контроля ежегодный план проведения проверок доводится до сведения заинтересованных лиц посредством его размещения на официальном Интернет-портале </w:t>
      </w:r>
      <w:r w:rsidR="000B1CA3">
        <w:rPr>
          <w:rFonts w:ascii="Times New Roman" w:eastAsia="Times New Roman" w:hAnsi="Times New Roman" w:cs="Times New Roman"/>
          <w:sz w:val="28"/>
          <w:szCs w:val="28"/>
          <w:lang w:eastAsia="ru-RU"/>
        </w:rPr>
        <w:t>администрации Каневского сельского поселения Каневского района</w:t>
      </w:r>
      <w:r w:rsidRPr="00485601">
        <w:rPr>
          <w:rFonts w:ascii="Times New Roman" w:eastAsia="Times New Roman" w:hAnsi="Times New Roman" w:cs="Times New Roman"/>
          <w:sz w:val="28"/>
          <w:szCs w:val="28"/>
          <w:lang w:eastAsia="ru-RU"/>
        </w:rPr>
        <w:t xml:space="preserve"> либо иным доступным способом.</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уполномоченный орган направляет проект ежегодного плана проведения проверок в органы прокуратуры.</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проверок утверждены постановлением Правительства Российской Федерации от 30.06.2010 N 489 </w:t>
      </w:r>
      <w:r w:rsidR="00F122BD">
        <w:rPr>
          <w:rFonts w:ascii="Times New Roman" w:eastAsia="Times New Roman" w:hAnsi="Times New Roman" w:cs="Times New Roman"/>
          <w:sz w:val="28"/>
          <w:szCs w:val="28"/>
          <w:lang w:eastAsia="ru-RU"/>
        </w:rPr>
        <w:t>«</w:t>
      </w:r>
      <w:r w:rsidRPr="00485601">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22BD">
        <w:rPr>
          <w:rFonts w:ascii="Times New Roman" w:eastAsia="Times New Roman" w:hAnsi="Times New Roman" w:cs="Times New Roman"/>
          <w:sz w:val="28"/>
          <w:szCs w:val="28"/>
          <w:lang w:eastAsia="ru-RU"/>
        </w:rPr>
        <w:t>»</w:t>
      </w:r>
      <w:r w:rsidRPr="00485601">
        <w:rPr>
          <w:rFonts w:ascii="Times New Roman" w:eastAsia="Times New Roman" w:hAnsi="Times New Roman" w:cs="Times New Roman"/>
          <w:sz w:val="28"/>
          <w:szCs w:val="28"/>
          <w:lang w:eastAsia="ru-RU"/>
        </w:rPr>
        <w:t>.</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23.7. Плановая проверка проводится в форме документарной проверки и (или) выездной проверки в порядке, установленном соответственно статьями 11 и 12 Закона</w:t>
      </w:r>
      <w:r w:rsidR="000B1CA3">
        <w:rPr>
          <w:rFonts w:ascii="Times New Roman" w:eastAsia="Times New Roman" w:hAnsi="Times New Roman" w:cs="Times New Roman"/>
          <w:sz w:val="28"/>
          <w:szCs w:val="28"/>
          <w:lang w:eastAsia="ru-RU"/>
        </w:rPr>
        <w:t xml:space="preserve"> № 294-ФЗ</w:t>
      </w:r>
      <w:r w:rsidRPr="00485601">
        <w:rPr>
          <w:rFonts w:ascii="Times New Roman" w:eastAsia="Times New Roman" w:hAnsi="Times New Roman" w:cs="Times New Roman"/>
          <w:sz w:val="28"/>
          <w:szCs w:val="28"/>
          <w:lang w:eastAsia="ru-RU"/>
        </w:rPr>
        <w:t>.</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w:t>
      </w:r>
      <w:r w:rsidRPr="000B1CA3">
        <w:rPr>
          <w:rFonts w:ascii="Times New Roman" w:eastAsia="Times New Roman" w:hAnsi="Times New Roman" w:cs="Times New Roman"/>
          <w:sz w:val="28"/>
          <w:szCs w:val="28"/>
          <w:lang w:eastAsia="ru-RU"/>
        </w:rPr>
        <w:lastRenderedPageBreak/>
        <w:t>обеспечения возможности участия или присутствия её представителя при проведении плановой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муниципальные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85601"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23.9. Результатом административной процедуры является установление факта наличия (отсутствия) нарушения обязательных требований.</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Подраздел III.II. Административная процедура организация и проведение внеплановых проверок</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 Организация и проведение внеплановых проверок.</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24.1. Основанием для начала административной процедуры является наличие оснований для проведения внеплановой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24.2. Предметом внеплановой проверки является соблюдение юридическим лицом, индивидуальным предпринимателем</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проверка проводится муниципальными инспекторами, указанными в распоряжении, в форме документарной проверки и (или) выездной проверки в порядке, установленном настоящим Административным регламентом.</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24.3. Основанием для начала административной процедуры организации и проведения внеплановой проверки является: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0B1CA3">
        <w:rPr>
          <w:rFonts w:ascii="Times New Roman" w:eastAsia="Times New Roman" w:hAnsi="Times New Roman" w:cs="Times New Roman"/>
          <w:sz w:val="28"/>
          <w:szCs w:val="28"/>
          <w:lang w:eastAsia="ru-RU"/>
        </w:rPr>
        <w:lastRenderedPageBreak/>
        <w:t>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нарушение прав потребителей;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1CA3">
        <w:rPr>
          <w:rFonts w:ascii="Times New Roman" w:eastAsia="Times New Roman" w:hAnsi="Times New Roman" w:cs="Times New Roman"/>
          <w:sz w:val="28"/>
          <w:szCs w:val="28"/>
          <w:lang w:eastAsia="ru-RU"/>
        </w:rPr>
        <w:t xml:space="preserve">) </w:t>
      </w:r>
      <w:r w:rsidR="00BA3717" w:rsidRPr="00BA3717">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BA3717">
        <w:rPr>
          <w:rFonts w:ascii="Times New Roman" w:eastAsia="Times New Roman" w:hAnsi="Times New Roman" w:cs="Times New Roman"/>
          <w:sz w:val="28"/>
          <w:szCs w:val="28"/>
          <w:lang w:eastAsia="ru-RU"/>
        </w:rPr>
        <w:t>ыдачи разрешения (согласования)</w:t>
      </w:r>
      <w:r w:rsidRPr="000B1CA3">
        <w:rPr>
          <w:rFonts w:ascii="Times New Roman" w:eastAsia="Times New Roman" w:hAnsi="Times New Roman" w:cs="Times New Roman"/>
          <w:sz w:val="28"/>
          <w:szCs w:val="28"/>
          <w:lang w:eastAsia="ru-RU"/>
        </w:rPr>
        <w:t>.</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271A19" w:rsidRPr="00271A19" w:rsidRDefault="000B1CA3" w:rsidP="00271A19">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24.4. </w:t>
      </w:r>
      <w:r w:rsidR="00271A19" w:rsidRPr="00271A19">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подпункта 24.3 пункта 24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24.3 пункта 24 настоящего Административного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71A19" w:rsidRPr="00271A19" w:rsidRDefault="00271A19" w:rsidP="00271A19">
      <w:pPr>
        <w:spacing w:after="0" w:line="240" w:lineRule="auto"/>
        <w:ind w:firstLine="567"/>
        <w:jc w:val="both"/>
        <w:rPr>
          <w:rFonts w:ascii="Times New Roman" w:eastAsia="Times New Roman" w:hAnsi="Times New Roman" w:cs="Times New Roman"/>
          <w:sz w:val="28"/>
          <w:szCs w:val="28"/>
          <w:lang w:eastAsia="ru-RU"/>
        </w:rPr>
      </w:pPr>
      <w:r w:rsidRPr="00271A19">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подпунктах 1), 2), 3) подпункта 24.3 пункта 24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w:t>
      </w:r>
      <w:r w:rsidRPr="00271A19">
        <w:rPr>
          <w:rFonts w:ascii="Times New Roman" w:eastAsia="Times New Roman" w:hAnsi="Times New Roman" w:cs="Times New Roman"/>
          <w:sz w:val="28"/>
          <w:szCs w:val="28"/>
          <w:lang w:eastAsia="ru-RU"/>
        </w:rPr>
        <w:lastRenderedPageBreak/>
        <w:t>проведённых мероприятий по контролю в отношении соответствующих юридических лиц, индивидуальных предпринимателей.</w:t>
      </w:r>
    </w:p>
    <w:p w:rsidR="00271A19" w:rsidRPr="00271A19" w:rsidRDefault="00271A19" w:rsidP="00271A19">
      <w:pPr>
        <w:spacing w:after="0" w:line="240" w:lineRule="auto"/>
        <w:ind w:firstLine="567"/>
        <w:jc w:val="both"/>
        <w:rPr>
          <w:rFonts w:ascii="Times New Roman" w:eastAsia="Times New Roman" w:hAnsi="Times New Roman" w:cs="Times New Roman"/>
          <w:sz w:val="28"/>
          <w:szCs w:val="28"/>
          <w:lang w:eastAsia="ru-RU"/>
        </w:rPr>
      </w:pPr>
      <w:r w:rsidRPr="00271A19">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2  пункта 24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2  пункта 24 настоящего Административного регламента являться основанием для проведения внеплановой проверки, должностное лицо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71A19" w:rsidRPr="00271A19" w:rsidRDefault="00271A19" w:rsidP="00271A19">
      <w:pPr>
        <w:spacing w:after="0" w:line="240" w:lineRule="auto"/>
        <w:ind w:firstLine="567"/>
        <w:jc w:val="both"/>
        <w:rPr>
          <w:rFonts w:ascii="Times New Roman" w:eastAsia="Times New Roman" w:hAnsi="Times New Roman" w:cs="Times New Roman"/>
          <w:sz w:val="28"/>
          <w:szCs w:val="28"/>
          <w:lang w:eastAsia="ru-RU"/>
        </w:rPr>
      </w:pPr>
      <w:r w:rsidRPr="00271A19">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24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1A19" w:rsidRDefault="00271A19" w:rsidP="00271A19">
      <w:pPr>
        <w:spacing w:after="0" w:line="240" w:lineRule="auto"/>
        <w:ind w:firstLine="567"/>
        <w:jc w:val="both"/>
        <w:rPr>
          <w:rFonts w:ascii="Times New Roman" w:eastAsia="Times New Roman" w:hAnsi="Times New Roman" w:cs="Times New Roman"/>
          <w:sz w:val="28"/>
          <w:szCs w:val="28"/>
          <w:lang w:eastAsia="ru-RU"/>
        </w:rPr>
      </w:pPr>
      <w:r w:rsidRPr="00271A19">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24.3 пункта 24 настоящего Административного регламента, муниципальный   инспектор подготавливает мотивированное представление о назначении внеплановой проверки по основаниям, указанным в подпункте 2) подпункта 24.3 пункта 24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B1CA3" w:rsidRPr="000B1CA3" w:rsidRDefault="000B1CA3" w:rsidP="00271A19">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По решению руководителя уполномоченного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 xml:space="preserve">Уполномоченный орган вправе обратиться в суд с иском о взыскании с </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юридического лица, индивидуального предпринимателя, расходов, понесённых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подразделами III.III и III.IV настоящего Административного регламента.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подпунктах а) и б) подпункта 2) подпункта 24.3 пункта 24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24.5.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w:t>
      </w:r>
      <w:r>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 141.</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Порядок согласования в органах прокуратуры проведения внеплановых выездных проверок юридических лиц и индивидуальных предпринимателей утверждён приказом Генеральной прокуратуры Российской Федерации от 27.03.2009 </w:t>
      </w:r>
      <w:r>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 xml:space="preserve"> 93 </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О реализации Федерального закона от 26.12.2008 N 294-ФЗ</w:t>
      </w:r>
      <w:r>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24.6. В день подписания распоряжения о проведении внеплановой выездной проверки юридического лица, индивидуального предпринимателя в целях согласования её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0B1CA3">
        <w:rPr>
          <w:rFonts w:ascii="Times New Roman" w:eastAsia="Times New Roman" w:hAnsi="Times New Roman" w:cs="Times New Roman"/>
          <w:sz w:val="28"/>
          <w:szCs w:val="28"/>
          <w:lang w:eastAsia="ru-RU"/>
        </w:rPr>
        <w:lastRenderedPageBreak/>
        <w:t xml:space="preserve">частями 6 и 7 статьи 10 Закона </w:t>
      </w:r>
      <w:r>
        <w:rPr>
          <w:rFonts w:ascii="Times New Roman" w:eastAsia="Times New Roman" w:hAnsi="Times New Roman" w:cs="Times New Roman"/>
          <w:sz w:val="28"/>
          <w:szCs w:val="28"/>
          <w:lang w:eastAsia="ru-RU"/>
        </w:rPr>
        <w:t xml:space="preserve">№ 294 –ФЗ </w:t>
      </w:r>
      <w:r w:rsidRPr="000B1CA3">
        <w:rPr>
          <w:rFonts w:ascii="Times New Roman" w:eastAsia="Times New Roman" w:hAnsi="Times New Roman" w:cs="Times New Roman"/>
          <w:sz w:val="28"/>
          <w:szCs w:val="28"/>
          <w:lang w:eastAsia="ru-RU"/>
        </w:rPr>
        <w:t>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подпункта 24.3 пункта 24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муниципальные инспекторы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24.8. Результатом административной процедуры является установление факта наличия (отсутствия) нарушения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III.III. Административная процедура документарная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 Документарная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25.1. Основанием для начала административной процедуры является распоряжение о проведении документарной проверки (как плановой, так и внеплановой).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25.2.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юридическим лицом, индивидуальным предпринимателем предписаний органа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25.3. Документарная проверка проводится муниципальными инспекторами, указанными в распоряжении, по месту нахождения органа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25.5. В случае если в ходе документарной проверки выявлены ошибки и (или) противоречия в представленных проверяемым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25.6. Юридическое лицо, индивидуальный предприниматель, представляющие в уполномоченный орган пояснения относительно выявленных ошибок и (или) </w:t>
      </w:r>
      <w:r w:rsidRPr="004D3966">
        <w:rPr>
          <w:rFonts w:ascii="Times New Roman" w:eastAsia="Times New Roman" w:hAnsi="Times New Roman" w:cs="Times New Roman"/>
          <w:sz w:val="28"/>
          <w:szCs w:val="28"/>
          <w:lang w:eastAsia="ru-RU"/>
        </w:rPr>
        <w:lastRenderedPageBreak/>
        <w:t>противоречий в представленных документах либо относительно несоответствия указанных в подпункте 25.5 пункта 25 настоящего Административного регламента сведений, вправе представить дополнительно в уполномоченный орган, подтверждающие достоверность ранее представленных документов.</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25.7. Результатом административной процедуры является установление факта наличия (отсутствия) нарушения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III.IV. Административная процедура выездная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 Выездная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26.1. Основанием для начала административной процедуры является распоряжение о проведении выездной проверки (как плановой, так и внеплановой).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26.2.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26.4. Выездная проверка проводится в случае, если при документарной проверке не представляется возможным:</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обязательным требованиям без проведения соответствующего мероприятия по контролю.</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26.5. Выездная проверка проводится муниципальными инспекторами, указанными в распоряжении, и начинается с предъявления ими служебного удостоверения, обязательного ознакомления руководителя или иного должностного лица юридического лица, индивидуального предпринимателя</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их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их уполномоченные представители обязаны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A91F9C">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при осуществлении деятельности объекты</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xml:space="preserve"> </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Уполномоченный орган привлекает к проведению выездной проверки юридического лица, индивидуального </w:t>
      </w:r>
      <w:r w:rsidR="008F5971" w:rsidRPr="004D3966">
        <w:rPr>
          <w:rFonts w:ascii="Times New Roman" w:eastAsia="Times New Roman" w:hAnsi="Times New Roman" w:cs="Times New Roman"/>
          <w:sz w:val="28"/>
          <w:szCs w:val="28"/>
          <w:lang w:eastAsia="ru-RU"/>
        </w:rPr>
        <w:t>предпринимателя</w:t>
      </w:r>
      <w:r w:rsidR="008F5971">
        <w:rPr>
          <w:rFonts w:ascii="Times New Roman" w:eastAsia="Times New Roman" w:hAnsi="Times New Roman" w:cs="Times New Roman"/>
          <w:sz w:val="28"/>
          <w:szCs w:val="28"/>
          <w:lang w:eastAsia="ru-RU"/>
        </w:rPr>
        <w:t xml:space="preserve"> </w:t>
      </w:r>
      <w:r w:rsidR="008F5971" w:rsidRPr="004D3966">
        <w:rPr>
          <w:rFonts w:ascii="Times New Roman" w:eastAsia="Times New Roman" w:hAnsi="Times New Roman" w:cs="Times New Roman"/>
          <w:sz w:val="28"/>
          <w:szCs w:val="28"/>
          <w:lang w:eastAsia="ru-RU"/>
        </w:rPr>
        <w:t>экспертов</w:t>
      </w:r>
      <w:r w:rsidRPr="004D3966">
        <w:rPr>
          <w:rFonts w:ascii="Times New Roman" w:eastAsia="Times New Roman" w:hAnsi="Times New Roman" w:cs="Times New Roman"/>
          <w:sz w:val="28"/>
          <w:szCs w:val="28"/>
          <w:lang w:eastAsia="ru-RU"/>
        </w:rPr>
        <w:t xml:space="preserve">, экспертные организации, не состоящие в гражданско-правовых и трудовых отношениях с юридическим лицом, индивидуальным </w:t>
      </w:r>
      <w:r w:rsidR="008F5971" w:rsidRPr="004D3966">
        <w:rPr>
          <w:rFonts w:ascii="Times New Roman" w:eastAsia="Times New Roman" w:hAnsi="Times New Roman" w:cs="Times New Roman"/>
          <w:sz w:val="28"/>
          <w:szCs w:val="28"/>
          <w:lang w:eastAsia="ru-RU"/>
        </w:rPr>
        <w:t>предпринимателем</w:t>
      </w:r>
      <w:r w:rsidR="008F5971">
        <w:rPr>
          <w:rFonts w:ascii="Times New Roman" w:eastAsia="Times New Roman" w:hAnsi="Times New Roman" w:cs="Times New Roman"/>
          <w:sz w:val="28"/>
          <w:szCs w:val="28"/>
          <w:lang w:eastAsia="ru-RU"/>
        </w:rPr>
        <w:t xml:space="preserve"> </w:t>
      </w:r>
      <w:r w:rsidR="008F5971" w:rsidRPr="004D3966">
        <w:rPr>
          <w:rFonts w:ascii="Times New Roman" w:eastAsia="Times New Roman" w:hAnsi="Times New Roman" w:cs="Times New Roman"/>
          <w:sz w:val="28"/>
          <w:szCs w:val="28"/>
          <w:lang w:eastAsia="ru-RU"/>
        </w:rPr>
        <w:t>в</w:t>
      </w:r>
      <w:r w:rsidRPr="004D3966">
        <w:rPr>
          <w:rFonts w:ascii="Times New Roman" w:eastAsia="Times New Roman" w:hAnsi="Times New Roman" w:cs="Times New Roman"/>
          <w:sz w:val="28"/>
          <w:szCs w:val="28"/>
          <w:lang w:eastAsia="ru-RU"/>
        </w:rPr>
        <w:t xml:space="preserve"> отношении которых проводится проверка, и не являющиеся аффилированными лицами проверяемых лиц.</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их уполномоченного представителя, руководителя или иного должностного лица юридического лица, повлёкшими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её проведения. В этом случае уполномоченный орган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26.6. Результатом административной процедуры является установление факта наличия (отсутствия) нарушения обязательных требований.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w:t>
      </w:r>
      <w:r>
        <w:rPr>
          <w:rFonts w:ascii="Times New Roman" w:eastAsia="Times New Roman" w:hAnsi="Times New Roman" w:cs="Times New Roman"/>
          <w:sz w:val="28"/>
          <w:szCs w:val="28"/>
          <w:lang w:val="en-US" w:eastAsia="ru-RU"/>
        </w:rPr>
        <w:t>V</w:t>
      </w:r>
      <w:r w:rsidRPr="004D3966">
        <w:rPr>
          <w:rFonts w:ascii="Times New Roman" w:eastAsia="Times New Roman" w:hAnsi="Times New Roman" w:cs="Times New Roman"/>
          <w:sz w:val="28"/>
          <w:szCs w:val="28"/>
          <w:lang w:eastAsia="ru-RU"/>
        </w:rPr>
        <w:t>. Административная процедура порядок организации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 Порядок организации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27.1. Основанием для начала административной процедуры является наличие оснований для проведения соответствующего вида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 xml:space="preserve">27.2. Проверка проводится на основании распоряжения. Типовая форма распоряжения (приказа) органа государственного контроля (надзора), органа муниципального контроля утверждена приказом Минэкономразвития от 30.04.2009 </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141.</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Проверка может проводиться только муниципальным инспектором или муниципальными инспекторами, которые указаны в распоряжении.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27.3. В распоряжении указываются: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наименование органа муниципального контроля, уполномоченного органа, а также вид (виды)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цели, задачи, предмет проверки и срок её проведения;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правовые основания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подлежащие проверке обязательные требования;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наименование Административного регламента по осуществлению муниципального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необходимо для достижения целей и задач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даты начала и окончания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иные сведения, если это предусмотрено типовой формой распоряжения.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27.4. Заверенная печатью копия распоряжения вручается под подпись муниципальными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муниципальные инспекторы обязаны представить информацию об органе муниципального контроля, уполномоченном органе, а также об экспертах, экспертных организациях в целях подтверждения своих полномочий.</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27.5. Результатом административной процедуры является проведение проверки.</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III.V</w:t>
      </w:r>
      <w:r>
        <w:rPr>
          <w:rFonts w:ascii="Times New Roman" w:eastAsia="Times New Roman" w:hAnsi="Times New Roman" w:cs="Times New Roman"/>
          <w:sz w:val="28"/>
          <w:szCs w:val="28"/>
          <w:lang w:val="en-US" w:eastAsia="ru-RU"/>
        </w:rPr>
        <w:t>I</w:t>
      </w:r>
      <w:r w:rsidRPr="004D3966">
        <w:rPr>
          <w:rFonts w:ascii="Times New Roman" w:eastAsia="Times New Roman" w:hAnsi="Times New Roman" w:cs="Times New Roman"/>
          <w:sz w:val="28"/>
          <w:szCs w:val="28"/>
          <w:lang w:eastAsia="ru-RU"/>
        </w:rPr>
        <w:t>. Административная процедура оформление результатов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 Оформление результатов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28.1. Основанием для начала административной процедуры является проведение проверки в установленном порядке.</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28.2. По результатам проверки муниципальными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инспекторами, проводящими проверку, составляется акт проверки по установленной форме в двух экземплярах. Типовая форма акта проверки органом муниципального контроля юридического </w:t>
      </w:r>
      <w:r w:rsidRPr="004D3966">
        <w:rPr>
          <w:rFonts w:ascii="Times New Roman" w:eastAsia="Times New Roman" w:hAnsi="Times New Roman" w:cs="Times New Roman"/>
          <w:sz w:val="28"/>
          <w:szCs w:val="28"/>
          <w:lang w:eastAsia="ru-RU"/>
        </w:rPr>
        <w:lastRenderedPageBreak/>
        <w:t xml:space="preserve">лица, индивидуального предпринимателя утверждена приказом Минэкономразвития от 30.04.2009 </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141.</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28.3. В акте проверки указываются: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1) дата, время и место составления акта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 наименование органа муниципального контроля, уполномоченного органа;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3) дата и номер распоряжения;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4) фамилии, имена, отчества и должности муниципального инспектора или </w:t>
      </w:r>
      <w:r w:rsidR="008F5971" w:rsidRPr="004D3966">
        <w:rPr>
          <w:rFonts w:ascii="Times New Roman" w:eastAsia="Times New Roman" w:hAnsi="Times New Roman" w:cs="Times New Roman"/>
          <w:sz w:val="28"/>
          <w:szCs w:val="28"/>
          <w:lang w:eastAsia="ru-RU"/>
        </w:rPr>
        <w:t xml:space="preserve">муниципальных </w:t>
      </w:r>
      <w:r w:rsidR="008F5971">
        <w:rPr>
          <w:rFonts w:ascii="Times New Roman" w:eastAsia="Times New Roman" w:hAnsi="Times New Roman" w:cs="Times New Roman"/>
          <w:sz w:val="28"/>
          <w:szCs w:val="28"/>
          <w:lang w:eastAsia="ru-RU"/>
        </w:rPr>
        <w:t>инспекторов</w:t>
      </w:r>
      <w:r w:rsidRPr="004D3966">
        <w:rPr>
          <w:rFonts w:ascii="Times New Roman" w:eastAsia="Times New Roman" w:hAnsi="Times New Roman" w:cs="Times New Roman"/>
          <w:sz w:val="28"/>
          <w:szCs w:val="28"/>
          <w:lang w:eastAsia="ru-RU"/>
        </w:rPr>
        <w:t>, проводивших проверку;</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9) подписи муниципального инспектора или муниципальных инспекторов, проводивших проверку.</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28.4. К акту проверки прилагаются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4D3966">
        <w:rPr>
          <w:rFonts w:ascii="Times New Roman" w:eastAsia="Times New Roman" w:hAnsi="Times New Roman" w:cs="Times New Roman"/>
          <w:sz w:val="28"/>
          <w:szCs w:val="28"/>
          <w:lang w:eastAsia="ru-RU"/>
        </w:rPr>
        <w:lastRenderedPageBreak/>
        <w:t>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журнале учёта проверок муниципальными инспекторами осуществляется запись о проведённой проверке, содержащая сведения о наименовании уполномоченного органа,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проводящих проверку, их подписи.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28.5. В случае выявления при проведении проверки нарушений юридическим лицом, индивидуальным предпринимателем обязательных требований, муниципальные инспекторы, проводившие проверку, в пределах полномочий, предусмотренных законодательством Российской Федерации, обязаны:</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w:t>
      </w:r>
      <w:r w:rsidRPr="00C21C3D">
        <w:rPr>
          <w:rFonts w:ascii="Times New Roman" w:eastAsia="Times New Roman" w:hAnsi="Times New Roman" w:cs="Times New Roman"/>
          <w:sz w:val="28"/>
          <w:szCs w:val="28"/>
          <w:lang w:eastAsia="ru-RU"/>
        </w:rPr>
        <w:lastRenderedPageBreak/>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D3966"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 xml:space="preserve">28.6. Результатом административной процедуры является составление акта проверки, а в случае выявления нарушений обязательных требований </w:t>
      </w:r>
      <w:r>
        <w:rPr>
          <w:rFonts w:ascii="Times New Roman" w:eastAsia="Times New Roman" w:hAnsi="Times New Roman" w:cs="Times New Roman"/>
          <w:sz w:val="28"/>
          <w:szCs w:val="28"/>
          <w:lang w:eastAsia="ru-RU"/>
        </w:rPr>
        <w:t>–</w:t>
      </w:r>
      <w:r w:rsidRPr="00C21C3D">
        <w:rPr>
          <w:rFonts w:ascii="Times New Roman" w:eastAsia="Times New Roman" w:hAnsi="Times New Roman" w:cs="Times New Roman"/>
          <w:sz w:val="28"/>
          <w:szCs w:val="28"/>
          <w:lang w:eastAsia="ru-RU"/>
        </w:rPr>
        <w:t xml:space="preserve"> оформление</w:t>
      </w:r>
      <w:r>
        <w:rPr>
          <w:rFonts w:ascii="Times New Roman" w:eastAsia="Times New Roman" w:hAnsi="Times New Roman" w:cs="Times New Roman"/>
          <w:sz w:val="28"/>
          <w:szCs w:val="28"/>
          <w:lang w:eastAsia="ru-RU"/>
        </w:rPr>
        <w:t xml:space="preserve"> </w:t>
      </w:r>
      <w:r w:rsidRPr="00C21C3D">
        <w:rPr>
          <w:rFonts w:ascii="Times New Roman" w:eastAsia="Times New Roman" w:hAnsi="Times New Roman" w:cs="Times New Roman"/>
          <w:sz w:val="28"/>
          <w:szCs w:val="28"/>
          <w:lang w:eastAsia="ru-RU"/>
        </w:rPr>
        <w:t>предписания об устранении нарушений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Подраздел III.VII. Административная процедура организация и проведение мероприятий, направленных на профилактику нарушений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 Организация и проведение мероприятий, направленных на профилактику нарушений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29.1. Основанием для 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29.2.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 целях профилактики нарушений обязательных требований уполномоченный орган:</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обеспечивает размещение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D24918">
        <w:rPr>
          <w:rFonts w:ascii="Times New Roman" w:eastAsia="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контроля, а также текстов соответствующих нормативных правовых актов;</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осуществляет информирование юридических лиц, индивидуальных предпринимателей</w:t>
      </w:r>
      <w:r w:rsidR="00A91F9C">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обеспечивает регулярное (не реже одного раза в год) обобщение практики осуществления муниципального контроля и размещение на официальном Интернет-портале </w:t>
      </w:r>
      <w:r>
        <w:rPr>
          <w:rFonts w:ascii="Times New Roman" w:eastAsia="Times New Roman" w:hAnsi="Times New Roman" w:cs="Times New Roman"/>
          <w:sz w:val="28"/>
          <w:szCs w:val="28"/>
          <w:lang w:eastAsia="ru-RU"/>
        </w:rPr>
        <w:t>Каневского сельского поселения Каневского района</w:t>
      </w:r>
      <w:r w:rsidRPr="00D24918">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A91F9C">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в целях недопущения таких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выдаёт предостережения о недопустимости нарушения обязательных требований в соответствии с частями 5-7 статьи 8.2 Закона</w:t>
      </w:r>
      <w:r>
        <w:rPr>
          <w:rFonts w:ascii="Times New Roman" w:eastAsia="Times New Roman" w:hAnsi="Times New Roman" w:cs="Times New Roman"/>
          <w:sz w:val="28"/>
          <w:szCs w:val="28"/>
          <w:lang w:eastAsia="ru-RU"/>
        </w:rPr>
        <w:t xml:space="preserve"> №  294-ФЗ</w:t>
      </w:r>
      <w:r w:rsidRPr="00D24918">
        <w:rPr>
          <w:rFonts w:ascii="Times New Roman" w:eastAsia="Times New Roman" w:hAnsi="Times New Roman" w:cs="Times New Roman"/>
          <w:sz w:val="28"/>
          <w:szCs w:val="28"/>
          <w:lang w:eastAsia="ru-RU"/>
        </w:rPr>
        <w:t>, если иной порядок не установлен федеральным законом.</w:t>
      </w:r>
    </w:p>
    <w:p w:rsidR="003910A4"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003910A4" w:rsidRPr="003910A4">
        <w:rPr>
          <w:rFonts w:ascii="Times New Roman" w:eastAsia="Times New Roman" w:hAnsi="Times New Roman" w:cs="Times New Roman"/>
          <w:sz w:val="28"/>
          <w:szCs w:val="28"/>
          <w:lang w:eastAsia="ru-RU"/>
        </w:rPr>
        <w:lastRenderedPageBreak/>
        <w:t xml:space="preserve">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w:t>
      </w:r>
    </w:p>
    <w:p w:rsidR="003910A4" w:rsidRDefault="003910A4" w:rsidP="00D24918">
      <w:pPr>
        <w:spacing w:after="0" w:line="240" w:lineRule="auto"/>
        <w:ind w:firstLine="567"/>
        <w:jc w:val="both"/>
        <w:rPr>
          <w:rFonts w:ascii="Times New Roman" w:eastAsia="Times New Roman" w:hAnsi="Times New Roman" w:cs="Times New Roman"/>
          <w:sz w:val="28"/>
          <w:szCs w:val="28"/>
          <w:lang w:eastAsia="ru-RU"/>
        </w:rPr>
      </w:pPr>
      <w:r w:rsidRPr="003910A4">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Порядок составления и направления предостережения о недопустимости нарушения обязательных требований, </w:t>
      </w:r>
      <w:r w:rsidR="003910A4" w:rsidRPr="003910A4">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D24918">
        <w:rPr>
          <w:rFonts w:ascii="Times New Roman" w:eastAsia="Times New Roman" w:hAnsi="Times New Roman" w:cs="Times New Roman"/>
          <w:sz w:val="28"/>
          <w:szCs w:val="28"/>
          <w:lang w:eastAsia="ru-RU"/>
        </w:rPr>
        <w:t xml:space="preserve">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определён постановлением Правительства Российской Федерации от 10.02.2017 </w:t>
      </w:r>
      <w:r>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166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Мероприятия, направленные на профилактику нарушений обязательных требований, осуществляются в течение календарного года в соответствии с ежегодно утверждаемыми программами профилактики нарушений.</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lastRenderedPageBreak/>
        <w:t>29.3. Результатом административной процедуры является выполнение утверждённой программы профилактики нарушений обязательных требований.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Подраздел III.VIII. Административная процедура организации и проведения мероприятий по контролю без взаимодействия с юридическими лицами, индивидуальными предпринимателями</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30. Организация и проведение мероприятий по контролю без взаимодействия с юридическими лицами, индивидуальными предпринимателями.</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30.1.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или заместителем руководителя уполномоченного органа.</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30.2. Мероприятия по контролю без взаимодействия уполномоченного органа с юридическими лицами и индивидуальными предпринимателями проводятся муниципальными инспекторами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214B5" w:rsidRPr="00E214B5"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E214B5">
        <w:rPr>
          <w:rFonts w:ascii="Times New Roman" w:eastAsia="Times New Roman" w:hAnsi="Times New Roman" w:cs="Times New Roman"/>
          <w:sz w:val="28"/>
          <w:szCs w:val="28"/>
          <w:lang w:eastAsia="ru-RU"/>
        </w:rPr>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администрации </w:t>
      </w:r>
      <w:r w:rsidR="00086F7B" w:rsidRPr="00E214B5">
        <w:rPr>
          <w:rFonts w:ascii="Times New Roman" w:eastAsia="Times New Roman" w:hAnsi="Times New Roman" w:cs="Times New Roman"/>
          <w:sz w:val="28"/>
          <w:szCs w:val="28"/>
          <w:lang w:eastAsia="ru-RU"/>
        </w:rPr>
        <w:t xml:space="preserve">Каневского сельского поселения Каневского района </w:t>
      </w:r>
      <w:r w:rsidRPr="00E214B5">
        <w:rPr>
          <w:rFonts w:ascii="Times New Roman" w:eastAsia="Times New Roman" w:hAnsi="Times New Roman" w:cs="Times New Roman"/>
          <w:sz w:val="28"/>
          <w:szCs w:val="28"/>
          <w:lang w:eastAsia="ru-RU"/>
        </w:rPr>
        <w:t xml:space="preserve"> результатов мероприятий по контролю без взаимодействия с юридическими лицами, индивидуальными предпринимателями утвержд</w:t>
      </w:r>
      <w:r w:rsidR="00E214B5" w:rsidRPr="00E214B5">
        <w:rPr>
          <w:rFonts w:ascii="Times New Roman" w:eastAsia="Times New Roman" w:hAnsi="Times New Roman" w:cs="Times New Roman"/>
          <w:sz w:val="28"/>
          <w:szCs w:val="28"/>
          <w:lang w:eastAsia="ru-RU"/>
        </w:rPr>
        <w:t>аются</w:t>
      </w:r>
      <w:r w:rsidRPr="00E214B5">
        <w:rPr>
          <w:rFonts w:ascii="Times New Roman" w:eastAsia="Times New Roman" w:hAnsi="Times New Roman" w:cs="Times New Roman"/>
          <w:sz w:val="28"/>
          <w:szCs w:val="28"/>
          <w:lang w:eastAsia="ru-RU"/>
        </w:rPr>
        <w:t xml:space="preserve"> постановлением администрации </w:t>
      </w:r>
      <w:r w:rsidR="00086F7B" w:rsidRPr="00E214B5">
        <w:rPr>
          <w:rFonts w:ascii="Times New Roman" w:eastAsia="Times New Roman" w:hAnsi="Times New Roman" w:cs="Times New Roman"/>
          <w:sz w:val="28"/>
          <w:szCs w:val="28"/>
          <w:lang w:eastAsia="ru-RU"/>
        </w:rPr>
        <w:t>Каневского сельского поселения Каневского района</w:t>
      </w:r>
      <w:r w:rsidR="00E214B5">
        <w:rPr>
          <w:rFonts w:ascii="Times New Roman" w:eastAsia="Times New Roman" w:hAnsi="Times New Roman" w:cs="Times New Roman"/>
          <w:sz w:val="28"/>
          <w:szCs w:val="28"/>
          <w:lang w:eastAsia="ru-RU"/>
        </w:rPr>
        <w:t>.</w:t>
      </w:r>
      <w:r w:rsidR="00086F7B" w:rsidRPr="00E214B5">
        <w:rPr>
          <w:rFonts w:ascii="Times New Roman" w:eastAsia="Times New Roman" w:hAnsi="Times New Roman" w:cs="Times New Roman"/>
          <w:sz w:val="28"/>
          <w:szCs w:val="28"/>
          <w:lang w:eastAsia="ru-RU"/>
        </w:rPr>
        <w:t xml:space="preserve"> </w:t>
      </w:r>
      <w:r w:rsidRPr="00E214B5">
        <w:rPr>
          <w:rFonts w:ascii="Times New Roman" w:eastAsia="Times New Roman" w:hAnsi="Times New Roman" w:cs="Times New Roman"/>
          <w:sz w:val="28"/>
          <w:szCs w:val="28"/>
          <w:lang w:eastAsia="ru-RU"/>
        </w:rPr>
        <w:t xml:space="preserve"> </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части 1 статьи 8.3 Закона</w:t>
      </w:r>
      <w:r>
        <w:rPr>
          <w:rFonts w:ascii="Times New Roman" w:eastAsia="Times New Roman" w:hAnsi="Times New Roman" w:cs="Times New Roman"/>
          <w:sz w:val="28"/>
          <w:szCs w:val="28"/>
          <w:lang w:eastAsia="ru-RU"/>
        </w:rPr>
        <w:t xml:space="preserve"> № 294-ФЗ</w:t>
      </w:r>
      <w:r w:rsidRPr="00D24918">
        <w:rPr>
          <w:rFonts w:ascii="Times New Roman" w:eastAsia="Times New Roman" w:hAnsi="Times New Roman" w:cs="Times New Roman"/>
          <w:sz w:val="28"/>
          <w:szCs w:val="28"/>
          <w:lang w:eastAsia="ru-RU"/>
        </w:rPr>
        <w:t>, нарушений обязательных требований муниципальные инспекторы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w:t>
      </w:r>
      <w:r>
        <w:rPr>
          <w:rFonts w:ascii="Times New Roman" w:eastAsia="Times New Roman" w:hAnsi="Times New Roman" w:cs="Times New Roman"/>
          <w:sz w:val="28"/>
          <w:szCs w:val="28"/>
          <w:lang w:eastAsia="ru-RU"/>
        </w:rPr>
        <w:t xml:space="preserve"> № 294-ФЗ</w:t>
      </w:r>
      <w:r w:rsidRPr="00D24918">
        <w:rPr>
          <w:rFonts w:ascii="Times New Roman" w:eastAsia="Times New Roman" w:hAnsi="Times New Roman" w:cs="Times New Roman"/>
          <w:sz w:val="28"/>
          <w:szCs w:val="28"/>
          <w:lang w:eastAsia="ru-RU"/>
        </w:rPr>
        <w:t>.</w:t>
      </w:r>
    </w:p>
    <w:p w:rsidR="00072894" w:rsidRPr="00072894" w:rsidRDefault="00D24918" w:rsidP="00072894">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Закона</w:t>
      </w:r>
      <w:r>
        <w:rPr>
          <w:rFonts w:ascii="Times New Roman" w:eastAsia="Times New Roman" w:hAnsi="Times New Roman" w:cs="Times New Roman"/>
          <w:sz w:val="28"/>
          <w:szCs w:val="28"/>
          <w:lang w:eastAsia="ru-RU"/>
        </w:rPr>
        <w:t xml:space="preserve"> № 294-ФЗ</w:t>
      </w:r>
      <w:r w:rsidRPr="00D24918">
        <w:rPr>
          <w:rFonts w:ascii="Times New Roman" w:eastAsia="Times New Roman" w:hAnsi="Times New Roman" w:cs="Times New Roman"/>
          <w:sz w:val="28"/>
          <w:szCs w:val="28"/>
          <w:lang w:eastAsia="ru-RU"/>
        </w:rPr>
        <w:t xml:space="preserve">, </w:t>
      </w:r>
      <w:r w:rsidR="00072894" w:rsidRPr="00072894">
        <w:rPr>
          <w:rFonts w:ascii="Times New Roman" w:eastAsia="Times New Roman" w:hAnsi="Times New Roman" w:cs="Times New Roman"/>
          <w:sz w:val="28"/>
          <w:szCs w:val="28"/>
          <w:lang w:eastAsia="ru-RU"/>
        </w:rPr>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072894">
        <w:rPr>
          <w:rFonts w:ascii="Times New Roman" w:eastAsia="Times New Roman" w:hAnsi="Times New Roman" w:cs="Times New Roman"/>
          <w:sz w:val="28"/>
          <w:szCs w:val="28"/>
          <w:lang w:eastAsia="ru-RU"/>
        </w:rPr>
        <w:t xml:space="preserve">уполномоченный орган </w:t>
      </w:r>
      <w:r w:rsidR="00072894" w:rsidRPr="00072894">
        <w:rPr>
          <w:rFonts w:ascii="Times New Roman" w:eastAsia="Times New Roman" w:hAnsi="Times New Roman" w:cs="Times New Roman"/>
          <w:sz w:val="28"/>
          <w:szCs w:val="28"/>
          <w:lang w:eastAsia="ru-RU"/>
        </w:rPr>
        <w:t xml:space="preserve"> направля</w:t>
      </w:r>
      <w:r w:rsidR="00072894">
        <w:rPr>
          <w:rFonts w:ascii="Times New Roman" w:eastAsia="Times New Roman" w:hAnsi="Times New Roman" w:cs="Times New Roman"/>
          <w:sz w:val="28"/>
          <w:szCs w:val="28"/>
          <w:lang w:eastAsia="ru-RU"/>
        </w:rPr>
        <w:t>е</w:t>
      </w:r>
      <w:r w:rsidR="00072894" w:rsidRPr="00072894">
        <w:rPr>
          <w:rFonts w:ascii="Times New Roman" w:eastAsia="Times New Roman" w:hAnsi="Times New Roman" w:cs="Times New Roman"/>
          <w:sz w:val="28"/>
          <w:szCs w:val="28"/>
          <w:lang w:eastAsia="ru-RU"/>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72894" w:rsidRPr="00072894" w:rsidRDefault="00072894" w:rsidP="00072894">
      <w:pPr>
        <w:spacing w:after="0" w:line="240" w:lineRule="auto"/>
        <w:ind w:firstLine="567"/>
        <w:jc w:val="both"/>
        <w:rPr>
          <w:rFonts w:ascii="Times New Roman" w:eastAsia="Times New Roman" w:hAnsi="Times New Roman" w:cs="Times New Roman"/>
          <w:sz w:val="28"/>
          <w:szCs w:val="28"/>
          <w:lang w:eastAsia="ru-RU"/>
        </w:rPr>
      </w:pPr>
    </w:p>
    <w:p w:rsidR="00072894" w:rsidRPr="00072894" w:rsidRDefault="00072894" w:rsidP="00072894">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D24918">
        <w:rPr>
          <w:rFonts w:ascii="Times New Roman" w:eastAsia="Times New Roman" w:hAnsi="Times New Roman" w:cs="Times New Roman"/>
          <w:sz w:val="28"/>
          <w:szCs w:val="28"/>
          <w:lang w:eastAsia="ru-RU"/>
        </w:rPr>
        <w:lastRenderedPageBreak/>
        <w:t>30.3. Результатом административной процедуры является получение (отсутствие) сведений о готовящихся нарушениях или признаках нарушения обязательных требований.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D24918">
      <w:pPr>
        <w:spacing w:after="0" w:line="240" w:lineRule="auto"/>
        <w:ind w:firstLine="567"/>
        <w:jc w:val="center"/>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Подраздел III.IX.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D24918">
        <w:rPr>
          <w:rFonts w:ascii="Times New Roman" w:eastAsia="Times New Roman" w:hAnsi="Times New Roman" w:cs="Times New Roman"/>
          <w:sz w:val="28"/>
          <w:szCs w:val="28"/>
          <w:lang w:eastAsia="ru-RU"/>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209-ФЗ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99-ФЗ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 лицензировании отдельных видов деятельности</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w:t>
      </w:r>
      <w:r w:rsidR="00DD14C8">
        <w:rPr>
          <w:rFonts w:ascii="Times New Roman" w:eastAsia="Times New Roman" w:hAnsi="Times New Roman" w:cs="Times New Roman"/>
          <w:sz w:val="28"/>
          <w:szCs w:val="28"/>
          <w:lang w:eastAsia="ru-RU"/>
        </w:rPr>
        <w:t>З</w:t>
      </w:r>
      <w:r w:rsidRPr="00D24918">
        <w:rPr>
          <w:rFonts w:ascii="Times New Roman" w:eastAsia="Times New Roman" w:hAnsi="Times New Roman" w:cs="Times New Roman"/>
          <w:sz w:val="28"/>
          <w:szCs w:val="28"/>
          <w:lang w:eastAsia="ru-RU"/>
        </w:rPr>
        <w:t xml:space="preserve">акона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24918" w:rsidRDefault="00DD14C8" w:rsidP="00C746F2">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частью 1 статьи 20 Закона</w:t>
      </w:r>
      <w:r>
        <w:rPr>
          <w:rFonts w:ascii="Times New Roman" w:eastAsia="Times New Roman" w:hAnsi="Times New Roman" w:cs="Times New Roman"/>
          <w:sz w:val="28"/>
          <w:szCs w:val="28"/>
          <w:lang w:eastAsia="ru-RU"/>
        </w:rPr>
        <w:t xml:space="preserve"> № 294-ФЗ</w:t>
      </w:r>
      <w:r w:rsidRPr="00DD14C8">
        <w:rPr>
          <w:rFonts w:ascii="Times New Roman" w:eastAsia="Times New Roman" w:hAnsi="Times New Roman" w:cs="Times New Roman"/>
          <w:sz w:val="28"/>
          <w:szCs w:val="28"/>
          <w:lang w:eastAsia="ru-RU"/>
        </w:rPr>
        <w:t>.</w:t>
      </w:r>
    </w:p>
    <w:p w:rsidR="00DD14C8" w:rsidRDefault="00DD14C8" w:rsidP="00C746F2">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C746F2">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Раздел IV. Порядок и формы контроля за осуществлением муниципального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 Порядок осуществления текущего контроля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32. Руководитель уполномоченного органа осуществляет контроль за исполнением муниципальными инспекторами служебных обязанностей, ведет учёт случаев ненадлежащего исполнения муниципальными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инспекторов к ответственности.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путём проведения проверок муниципальных инспекторов заместителем главы </w:t>
      </w:r>
      <w:r>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координирующим работу уполномоченного органа, руководителем уполномоченного органа, его заместителем.</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Периодичность осуществления текущего контроля определяется руководителем уполномоченного органа.</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IV.II.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33.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w:t>
      </w:r>
      <w:r>
        <w:rPr>
          <w:rFonts w:ascii="Times New Roman" w:eastAsia="Times New Roman" w:hAnsi="Times New Roman" w:cs="Times New Roman"/>
          <w:sz w:val="28"/>
          <w:szCs w:val="28"/>
          <w:lang w:eastAsia="ru-RU"/>
        </w:rPr>
        <w:t>индивидуальных предпринимателей</w:t>
      </w:r>
      <w:r w:rsidRPr="00DD14C8">
        <w:rPr>
          <w:rFonts w:ascii="Times New Roman" w:eastAsia="Times New Roman" w:hAnsi="Times New Roman" w:cs="Times New Roman"/>
          <w:sz w:val="28"/>
          <w:szCs w:val="28"/>
          <w:lang w:eastAsia="ru-RU"/>
        </w:rPr>
        <w:t xml:space="preserve"> и юридических лиц, рассмотрение, принятие решений и подготовку ответов на обращения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юридических лиц и индивидуальных предпринимателей, содержащих жалобы на решения, действия (бездействие)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Плановые и внеплановые проверки проводятся руководителем уполномоченного органа, его заместителем.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ходе плановых и внеплановых проверок проверяется: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проверяется знание муниципальными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выявляются факты нарушения прав, свобод и (или) законных интересов юридических лиц, индивидуальных предпринимателей,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недостатки, допущенные в ходе исполнения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Проведение плановых проверок полноты и качества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контроля осуществляется в соответствии с утверждённым графиком, но не реже одного раза в год.</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с жалобами на нарушение их прав и законных интересов в ходе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контроля, а также на основании документов и сведений, указывающих на нарушение исполнения настоящего Административного регламента.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 xml:space="preserve">Подраздел IV.III. Ответственность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 за решения и действия (бездействия), принимаемые (осуществляемые) ими в ходе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34. Уполномоченный орган, муниципальные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О мерах, принятых в отношении виновных в нарушении законодательства Российской Федерации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права и (или) законные интересы которых нарушены.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Муниципальные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инспекторы несут персональную ответственность за принятие решений и действия (бездействие) при исполнении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IV.IV.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35. Порядок и формы контроля за исполнением муниципальной функции должны отвечать требованиям непрерывности и действенности (эффективности).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уполномоченного органа, его заместителю.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36.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уполномоченным органом, муниципальными инспекторами в ходе исполнения муниципальной функции (далее - досудебное (внесудебное) обжалование).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 xml:space="preserve">Информация для заинтересованных лиц об их праве на досудебное обжалование, а также о порядке обжалования размещается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а также на информационном стенде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V.II. Предмет досудебного (внесудебного)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37. Предметом досудебного (внесудебного) обжалования являются конкретное решение и действия (бездействие) органа муниципального контроля, уполномоченного органа, а также действия (бездействие) муниципальных инспекторов в ходе исполнения муниципальной функции, в результате которых нарушены права заявителя.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V.III. Исчерпывающий перечень оснований для приостановления рассмотрения жалобы и случаев, в которых ответ на жалобу не даётся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38. Ответ на жалобу не даётся в случае: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поступления от заявителя обращения о прекращении рассмотрения ранее направленной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Основания для приостановления рассмотрения жалобы отсутствуют.</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V.IV. Основания для начала процедуры досудебного (внесудебного)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39. Основанием для начала процедуры досудебного (внесудебного) обжалования является направление заявителем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Жалоба подаётся в письменной форме на бумажном носителе, в электронной форме в орган муниципального контроля, уполномоченный орган. Жалобы на решения, принятые органом муниципального контроля, уполномоченным органом, могут подаваться главе </w:t>
      </w:r>
      <w:r w:rsidR="00086F7B">
        <w:rPr>
          <w:rFonts w:ascii="Times New Roman" w:eastAsia="Times New Roman" w:hAnsi="Times New Roman" w:cs="Times New Roman"/>
          <w:sz w:val="28"/>
          <w:szCs w:val="28"/>
          <w:lang w:eastAsia="ru-RU"/>
        </w:rPr>
        <w:t>Каневского сельского поселения Каневского</w:t>
      </w:r>
      <w:r w:rsidRPr="00DD14C8">
        <w:rPr>
          <w:rFonts w:ascii="Times New Roman" w:eastAsia="Times New Roman" w:hAnsi="Times New Roman" w:cs="Times New Roman"/>
          <w:sz w:val="28"/>
          <w:szCs w:val="28"/>
          <w:lang w:eastAsia="ru-RU"/>
        </w:rPr>
        <w:t xml:space="preserve">, заместителю главы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xml:space="preserve">, координирующему работу уполномоченного органа. Жалобы на действия (бездействие) муниципальных инспекторов могут подаваться главе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xml:space="preserve">, заместителю главы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координирующему работу уполномоченного органа, руководителю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Жалоба должна содержать:</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1) наименование органа муниципального контроля, уполномоченного органа, муниципального инспектора, решения и действия (бездействие) которых обжалуются;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уполномоченного органа, либо муниципального инспектора;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муниципального контроля, уполномоченного органа, либо муниципального инспектора. Заявителем могут быть представлены документы (при наличии), подтверждающие доводы заявителя, либо их копии.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 Права заинтересованных лиц на получение информации и документов, необходимых для обоснования и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Подраздел V.VI.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41. Органами администрации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администрация </w:t>
      </w:r>
      <w:r w:rsidR="00086F7B">
        <w:rPr>
          <w:rFonts w:ascii="Times New Roman" w:eastAsia="Times New Roman" w:hAnsi="Times New Roman" w:cs="Times New Roman"/>
          <w:sz w:val="28"/>
          <w:szCs w:val="28"/>
          <w:lang w:eastAsia="ru-RU"/>
        </w:rPr>
        <w:t>Каневского сельск</w:t>
      </w:r>
      <w:r w:rsidR="00EA7B23">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заместители главы </w:t>
      </w:r>
      <w:r w:rsidR="00086F7B">
        <w:rPr>
          <w:rFonts w:ascii="Times New Roman" w:eastAsia="Times New Roman" w:hAnsi="Times New Roman" w:cs="Times New Roman"/>
          <w:sz w:val="28"/>
          <w:szCs w:val="28"/>
          <w:lang w:eastAsia="ru-RU"/>
        </w:rPr>
        <w:t>Каневского сельск</w:t>
      </w:r>
      <w:r w:rsidR="00EA7B23">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 координирующие работу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глава </w:t>
      </w:r>
      <w:r w:rsidR="00086F7B">
        <w:rPr>
          <w:rFonts w:ascii="Times New Roman" w:eastAsia="Times New Roman" w:hAnsi="Times New Roman" w:cs="Times New Roman"/>
          <w:sz w:val="28"/>
          <w:szCs w:val="28"/>
          <w:lang w:eastAsia="ru-RU"/>
        </w:rPr>
        <w:t>Каневского сельск</w:t>
      </w:r>
      <w:r w:rsidR="003910A4">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V.VII. Сроки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42. Жалоба, поступившая в уполномоченный орган,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уполномоченного органа,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её рассмотрение лицом.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V.VIII. Результат досудебного (внесудебного) обжалования применительно к каждой процедуре либо инстанции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 По итогам рассмотрения жалобы принимается решение о признании обращения обоснованным, частично обоснованным или необоснованным.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43.2.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инспекторов которых </w:t>
      </w:r>
      <w:r w:rsidRPr="00DD14C8">
        <w:rPr>
          <w:rFonts w:ascii="Times New Roman" w:eastAsia="Times New Roman" w:hAnsi="Times New Roman" w:cs="Times New Roman"/>
          <w:sz w:val="28"/>
          <w:szCs w:val="28"/>
          <w:lang w:eastAsia="ru-RU"/>
        </w:rPr>
        <w:lastRenderedPageBreak/>
        <w:t>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Одновременно заявитель уведомляется о признании обращения обоснованным (частично обоснованным) и о принятых мерах</w:t>
      </w:r>
      <w:r w:rsidR="00EA7B23">
        <w:rPr>
          <w:rFonts w:ascii="Times New Roman" w:eastAsia="Times New Roman" w:hAnsi="Times New Roman" w:cs="Times New Roman"/>
          <w:sz w:val="28"/>
          <w:szCs w:val="28"/>
          <w:lang w:eastAsia="ru-RU"/>
        </w:rPr>
        <w:t>.</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sectPr w:rsidR="008013A8" w:rsidRPr="00735E78" w:rsidSect="00EF1D9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07" w:rsidRDefault="00ED0007">
      <w:pPr>
        <w:spacing w:after="0" w:line="240" w:lineRule="auto"/>
      </w:pPr>
      <w:r>
        <w:separator/>
      </w:r>
    </w:p>
  </w:endnote>
  <w:endnote w:type="continuationSeparator" w:id="0">
    <w:p w:rsidR="00ED0007" w:rsidRDefault="00ED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07" w:rsidRDefault="00ED0007">
      <w:pPr>
        <w:spacing w:after="0" w:line="240" w:lineRule="auto"/>
      </w:pPr>
      <w:r>
        <w:separator/>
      </w:r>
    </w:p>
  </w:footnote>
  <w:footnote w:type="continuationSeparator" w:id="0">
    <w:p w:rsidR="00ED0007" w:rsidRDefault="00ED0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A8"/>
    <w:rsid w:val="000128A8"/>
    <w:rsid w:val="00017B5F"/>
    <w:rsid w:val="0005103D"/>
    <w:rsid w:val="00072894"/>
    <w:rsid w:val="00082B74"/>
    <w:rsid w:val="00086F7B"/>
    <w:rsid w:val="000B1CA3"/>
    <w:rsid w:val="000C0121"/>
    <w:rsid w:val="000C0C1E"/>
    <w:rsid w:val="000E3667"/>
    <w:rsid w:val="000E4947"/>
    <w:rsid w:val="00115308"/>
    <w:rsid w:val="00171F19"/>
    <w:rsid w:val="00173169"/>
    <w:rsid w:val="002434A8"/>
    <w:rsid w:val="00265F6B"/>
    <w:rsid w:val="00271A19"/>
    <w:rsid w:val="00272AFA"/>
    <w:rsid w:val="002973A4"/>
    <w:rsid w:val="002B5BEC"/>
    <w:rsid w:val="00333CEB"/>
    <w:rsid w:val="00355717"/>
    <w:rsid w:val="003910A4"/>
    <w:rsid w:val="003E0BCD"/>
    <w:rsid w:val="003E3C06"/>
    <w:rsid w:val="00411410"/>
    <w:rsid w:val="00447866"/>
    <w:rsid w:val="00485601"/>
    <w:rsid w:val="004D3966"/>
    <w:rsid w:val="005267AD"/>
    <w:rsid w:val="00541A31"/>
    <w:rsid w:val="005F612B"/>
    <w:rsid w:val="00602B8A"/>
    <w:rsid w:val="00627C16"/>
    <w:rsid w:val="006540A9"/>
    <w:rsid w:val="00696F5D"/>
    <w:rsid w:val="006A0ADB"/>
    <w:rsid w:val="00735E78"/>
    <w:rsid w:val="007863DE"/>
    <w:rsid w:val="007A18AD"/>
    <w:rsid w:val="007F5C84"/>
    <w:rsid w:val="008013A8"/>
    <w:rsid w:val="0080723C"/>
    <w:rsid w:val="0082240D"/>
    <w:rsid w:val="00876ED7"/>
    <w:rsid w:val="008A2827"/>
    <w:rsid w:val="008A5764"/>
    <w:rsid w:val="008C594D"/>
    <w:rsid w:val="008D6C67"/>
    <w:rsid w:val="008E6E0C"/>
    <w:rsid w:val="008F5971"/>
    <w:rsid w:val="009148F0"/>
    <w:rsid w:val="00943AA4"/>
    <w:rsid w:val="00971E0E"/>
    <w:rsid w:val="009F3BA9"/>
    <w:rsid w:val="00A000D8"/>
    <w:rsid w:val="00A120D7"/>
    <w:rsid w:val="00A6389C"/>
    <w:rsid w:val="00A76969"/>
    <w:rsid w:val="00A90EEA"/>
    <w:rsid w:val="00A91F9C"/>
    <w:rsid w:val="00B74D7E"/>
    <w:rsid w:val="00B85F50"/>
    <w:rsid w:val="00B96294"/>
    <w:rsid w:val="00BA3717"/>
    <w:rsid w:val="00BA40BB"/>
    <w:rsid w:val="00BE3C04"/>
    <w:rsid w:val="00BF06F1"/>
    <w:rsid w:val="00BF221E"/>
    <w:rsid w:val="00C15771"/>
    <w:rsid w:val="00C210C1"/>
    <w:rsid w:val="00C21C3D"/>
    <w:rsid w:val="00C746F2"/>
    <w:rsid w:val="00CD2AED"/>
    <w:rsid w:val="00CE7F51"/>
    <w:rsid w:val="00CF22C1"/>
    <w:rsid w:val="00D12DF5"/>
    <w:rsid w:val="00D15073"/>
    <w:rsid w:val="00D24918"/>
    <w:rsid w:val="00D85814"/>
    <w:rsid w:val="00DA2BA4"/>
    <w:rsid w:val="00DB2EC4"/>
    <w:rsid w:val="00DD14C8"/>
    <w:rsid w:val="00DE258B"/>
    <w:rsid w:val="00E214B5"/>
    <w:rsid w:val="00E22DDC"/>
    <w:rsid w:val="00E30A9C"/>
    <w:rsid w:val="00E66B07"/>
    <w:rsid w:val="00E72769"/>
    <w:rsid w:val="00EA7B23"/>
    <w:rsid w:val="00EB6CE5"/>
    <w:rsid w:val="00EC4223"/>
    <w:rsid w:val="00ED0007"/>
    <w:rsid w:val="00EF1D9F"/>
    <w:rsid w:val="00F0798E"/>
    <w:rsid w:val="00F122BD"/>
    <w:rsid w:val="00F3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15F05-C1B8-482F-85EE-A0871497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3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013A8"/>
    <w:rPr>
      <w:rFonts w:ascii="Arial" w:eastAsia="Times New Roman" w:hAnsi="Arial" w:cs="Times New Roman"/>
      <w:sz w:val="24"/>
      <w:szCs w:val="24"/>
      <w:lang w:eastAsia="ru-RU"/>
    </w:rPr>
  </w:style>
  <w:style w:type="paragraph" w:styleId="a5">
    <w:name w:val="footer"/>
    <w:basedOn w:val="a"/>
    <w:link w:val="a6"/>
    <w:uiPriority w:val="99"/>
    <w:semiHidden/>
    <w:unhideWhenUsed/>
    <w:rsid w:val="008013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013A8"/>
    <w:rPr>
      <w:rFonts w:ascii="Arial" w:eastAsia="Times New Roman" w:hAnsi="Arial" w:cs="Times New Roman"/>
      <w:sz w:val="24"/>
      <w:szCs w:val="24"/>
      <w:lang w:eastAsia="ru-RU"/>
    </w:rPr>
  </w:style>
  <w:style w:type="paragraph" w:styleId="a7">
    <w:name w:val="List Paragraph"/>
    <w:basedOn w:val="a"/>
    <w:uiPriority w:val="34"/>
    <w:qFormat/>
    <w:rsid w:val="00735E78"/>
    <w:pPr>
      <w:ind w:left="720"/>
      <w:contextualSpacing/>
    </w:pPr>
  </w:style>
  <w:style w:type="table" w:styleId="a8">
    <w:name w:val="Table Grid"/>
    <w:basedOn w:val="a1"/>
    <w:uiPriority w:val="59"/>
    <w:rsid w:val="008C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34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3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1BC4-E388-42A6-92EB-4A9D1863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15073</Words>
  <Characters>85922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Курусканова И.П.</dc:creator>
  <cp:keywords/>
  <dc:description/>
  <cp:lastModifiedBy>Юнцевич</cp:lastModifiedBy>
  <cp:revision>16</cp:revision>
  <cp:lastPrinted>2019-11-26T06:59:00Z</cp:lastPrinted>
  <dcterms:created xsi:type="dcterms:W3CDTF">2019-04-05T11:02:00Z</dcterms:created>
  <dcterms:modified xsi:type="dcterms:W3CDTF">2019-11-26T07:00:00Z</dcterms:modified>
</cp:coreProperties>
</file>