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C5618E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137">
        <w:rPr>
          <w:rFonts w:ascii="Times New Roman" w:hAnsi="Times New Roman" w:cs="Times New Roman"/>
          <w:b/>
          <w:sz w:val="28"/>
          <w:szCs w:val="28"/>
        </w:rPr>
        <w:t>январь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E92D4F">
        <w:rPr>
          <w:rFonts w:ascii="Times New Roman" w:hAnsi="Times New Roman" w:cs="Times New Roman"/>
          <w:b/>
          <w:sz w:val="28"/>
          <w:szCs w:val="28"/>
        </w:rPr>
        <w:t>1</w:t>
      </w:r>
      <w:r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E92D4F" w:rsidRPr="00E92D4F">
        <w:rPr>
          <w:rFonts w:ascii="Times New Roman" w:hAnsi="Times New Roman" w:cs="Times New Roman"/>
          <w:sz w:val="28"/>
          <w:szCs w:val="28"/>
        </w:rPr>
        <w:t xml:space="preserve">об общих </w:t>
      </w:r>
      <w:proofErr w:type="gramStart"/>
      <w:r w:rsidR="00E92D4F" w:rsidRPr="00E92D4F">
        <w:rPr>
          <w:rFonts w:ascii="Times New Roman" w:hAnsi="Times New Roman" w:cs="Times New Roman"/>
          <w:sz w:val="28"/>
          <w:szCs w:val="28"/>
        </w:rPr>
        <w:t>принципах  организации</w:t>
      </w:r>
      <w:proofErr w:type="gramEnd"/>
      <w:r w:rsidR="00E92D4F" w:rsidRPr="00E92D4F">
        <w:rPr>
          <w:rFonts w:ascii="Times New Roman" w:hAnsi="Times New Roman" w:cs="Times New Roman"/>
          <w:sz w:val="28"/>
          <w:szCs w:val="28"/>
        </w:rPr>
        <w:t xml:space="preserve"> местного самоуправления, об инвестиционной деятельности</w:t>
      </w:r>
      <w:r w:rsidRPr="00C5618E">
        <w:rPr>
          <w:rFonts w:ascii="Times New Roman" w:hAnsi="Times New Roman" w:cs="Times New Roman"/>
          <w:sz w:val="28"/>
          <w:szCs w:val="28"/>
        </w:rPr>
        <w:t>.</w:t>
      </w:r>
    </w:p>
    <w:p w:rsidR="00E92D4F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B6713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67137" w:rsidRPr="00B6713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B67137" w:rsidRPr="00B6713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67137" w:rsidRPr="00B6713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92D4F" w:rsidRPr="00E92D4F">
        <w:rPr>
          <w:rFonts w:ascii="Times New Roman" w:hAnsi="Times New Roman" w:cs="Times New Roman"/>
          <w:sz w:val="28"/>
          <w:szCs w:val="28"/>
        </w:rPr>
        <w:t xml:space="preserve">от 13.01.2021 года № 7-01/1-2021/164 об устранении </w:t>
      </w:r>
      <w:proofErr w:type="gramStart"/>
      <w:r w:rsidR="00E92D4F" w:rsidRPr="00E92D4F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E92D4F" w:rsidRPr="00E92D4F">
        <w:rPr>
          <w:rFonts w:ascii="Times New Roman" w:hAnsi="Times New Roman" w:cs="Times New Roman"/>
          <w:sz w:val="28"/>
          <w:szCs w:val="28"/>
        </w:rPr>
        <w:t xml:space="preserve"> об общих принципах  организации местного самоуправления, об инвестиционной деятельности</w:t>
      </w:r>
      <w:r w:rsidR="00E92D4F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B67137"/>
    <w:rsid w:val="00C5618E"/>
    <w:rsid w:val="00DC24BD"/>
    <w:rsid w:val="00E14058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7</cp:revision>
  <dcterms:created xsi:type="dcterms:W3CDTF">2018-03-05T06:52:00Z</dcterms:created>
  <dcterms:modified xsi:type="dcterms:W3CDTF">2021-02-03T05:55:00Z</dcterms:modified>
</cp:coreProperties>
</file>