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05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  <w:r w:rsidRPr="00136F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36F05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36F05">
        <w:rPr>
          <w:rFonts w:ascii="Times New Roman" w:hAnsi="Times New Roman" w:cs="Times New Roman"/>
          <w:b/>
          <w:sz w:val="28"/>
          <w:szCs w:val="28"/>
        </w:rPr>
        <w:t>: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 (опубликован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25 декабря 1993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(текст части первой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8 декабря 1994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238-239, в Собрании законодательства Российской Федерации от 5 декабря 1994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32 ст. 3301; текст части второй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6, 7, 8 февраля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23, 24, 25, в Собрании законодательства Российской Федерации от 29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5 ст. 410; текст части третьей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28 ноября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233,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28 ноября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224, в Собрании законодательства Российской Федерации от 3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49 ст. 4552; текст части четвертой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22 декабря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289,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21 декабря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214-215, в Собрании законодательства Российской Федерации от 25 декабря 2006 года </w:t>
      </w:r>
      <w:r>
        <w:rPr>
          <w:rFonts w:ascii="Times New Roman" w:hAnsi="Times New Roman" w:cs="Times New Roman"/>
          <w:sz w:val="28"/>
          <w:szCs w:val="28"/>
        </w:rPr>
        <w:t>№ 52 (часть I) ст. 5496);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Федеральный закон от 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27 ноября 1995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48, ст. 4563,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234, 02 декабря 1995 года);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Федеральный закон от 29 июля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(текст опубликован Собрание законодательства Российской Федерации от 3 августа 1998 года </w:t>
      </w:r>
      <w:r>
        <w:rPr>
          <w:rFonts w:ascii="Times New Roman" w:hAnsi="Times New Roman" w:cs="Times New Roman"/>
          <w:sz w:val="28"/>
          <w:szCs w:val="28"/>
        </w:rPr>
        <w:t>№ 31, ст. 3813);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Федеральный закон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202 от 8 октября 2003 года);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Федеральный закон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95, 05.05.2006,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08.05.2006,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19, ст. 2060,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70-71, 11.05.2006);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Федеральный закон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27 июля.2006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162);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Федеральный закон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(текст опубликован Собрание законодательства Российской Федерации от 30 июля 2007 года </w:t>
      </w:r>
      <w:r>
        <w:rPr>
          <w:rFonts w:ascii="Times New Roman" w:hAnsi="Times New Roman" w:cs="Times New Roman"/>
          <w:sz w:val="28"/>
          <w:szCs w:val="28"/>
        </w:rPr>
        <w:t>№ 31, ст. 4006);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(текст </w:t>
      </w:r>
      <w:r w:rsidRPr="00136F05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30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168, в Собрании законодательства Российской Федерации от 2 августа 2010 года </w:t>
      </w:r>
      <w:r>
        <w:rPr>
          <w:rFonts w:ascii="Times New Roman" w:hAnsi="Times New Roman" w:cs="Times New Roman"/>
          <w:sz w:val="28"/>
          <w:szCs w:val="28"/>
        </w:rPr>
        <w:t>№ 31 ст. 4179);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Федеральный закон от 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 27, ст. 3880);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(опубликовано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», от 26 августа 2011 года);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25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148, 02 июля 2012 года,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02 июля 2012 года, </w:t>
      </w:r>
      <w:r>
        <w:rPr>
          <w:rFonts w:ascii="Times New Roman" w:hAnsi="Times New Roman" w:cs="Times New Roman"/>
          <w:sz w:val="28"/>
          <w:szCs w:val="28"/>
        </w:rPr>
        <w:t>№ 27, ст. 3744);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03 сентября 2012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36, ст. 4903,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200, 31.08.2012);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1198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(опубликовано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23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271, в Собрании законодательства Российской Федерации от 26 ноября 2012 года </w:t>
      </w:r>
      <w:r>
        <w:rPr>
          <w:rFonts w:ascii="Times New Roman" w:hAnsi="Times New Roman" w:cs="Times New Roman"/>
          <w:sz w:val="28"/>
          <w:szCs w:val="28"/>
        </w:rPr>
        <w:t>№ 48 ст. 6706);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 января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26 марта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(опубликовано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(www.pravo.gov.ru) 5 апреля 2016 года,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8 апреля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75, в Собрании законодательства Российской Федерации от 11 апреля 2016 года </w:t>
      </w:r>
      <w:r>
        <w:rPr>
          <w:rFonts w:ascii="Times New Roman" w:hAnsi="Times New Roman" w:cs="Times New Roman"/>
          <w:sz w:val="28"/>
          <w:szCs w:val="28"/>
        </w:rPr>
        <w:t>№ 15 ст. 2084);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Закон Краснодарского края от 28 июня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1270-КЗ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 дополнительных гарантиях реализации права граждан на обращение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Кубанские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101, 04.07.2007,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Информационный бюллетень ЗС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12.09.2007,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57);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lastRenderedPageBreak/>
        <w:t xml:space="preserve">- Закон Краснодарского края от 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2446-КЗ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Кубанские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от 5 марта 2011 года </w:t>
      </w:r>
      <w:r>
        <w:rPr>
          <w:rFonts w:ascii="Times New Roman" w:hAnsi="Times New Roman" w:cs="Times New Roman"/>
          <w:sz w:val="28"/>
          <w:szCs w:val="28"/>
        </w:rPr>
        <w:t>№ 35);</w:t>
      </w:r>
    </w:p>
    <w:p w:rsid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05">
        <w:rPr>
          <w:rFonts w:ascii="Times New Roman" w:hAnsi="Times New Roman" w:cs="Times New Roman"/>
          <w:sz w:val="28"/>
          <w:szCs w:val="28"/>
        </w:rPr>
        <w:t xml:space="preserve">- постановление главы администрации (губернатора) Краснодарского края от 11 февраля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 (опубликован в изданиях Официальный сайт администрации Краснодарского края http://admkrai.kras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odar.ru, 13 февраля 2013 года,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F05">
        <w:rPr>
          <w:rFonts w:ascii="Times New Roman" w:hAnsi="Times New Roman" w:cs="Times New Roman"/>
          <w:sz w:val="28"/>
          <w:szCs w:val="28"/>
        </w:rPr>
        <w:t>Кубанские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F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6F05">
        <w:rPr>
          <w:rFonts w:ascii="Times New Roman" w:hAnsi="Times New Roman" w:cs="Times New Roman"/>
          <w:sz w:val="28"/>
          <w:szCs w:val="28"/>
        </w:rPr>
        <w:t xml:space="preserve"> 36, 27 февраля 2013 года);</w:t>
      </w:r>
    </w:p>
    <w:p w:rsidR="00136F05" w:rsidRPr="00136F05" w:rsidRDefault="00136F05" w:rsidP="0013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Каневского сельского поселения Каневского района.</w:t>
      </w:r>
      <w:bookmarkStart w:id="0" w:name="_GoBack"/>
      <w:bookmarkEnd w:id="0"/>
    </w:p>
    <w:sectPr w:rsidR="00136F05" w:rsidRPr="0013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E5"/>
    <w:rsid w:val="00136F05"/>
    <w:rsid w:val="005A0BE5"/>
    <w:rsid w:val="008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DFAD-3987-4B3A-8965-BD8CE4C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2019-05-05T14:42:00Z</dcterms:created>
  <dcterms:modified xsi:type="dcterms:W3CDTF">2019-05-05T14:46:00Z</dcterms:modified>
</cp:coreProperties>
</file>