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3B" w:rsidRDefault="002552A8">
      <w:pPr>
        <w:spacing w:after="0" w:line="240" w:lineRule="auto"/>
        <w:jc w:val="center"/>
        <w:rPr>
          <w:rFonts w:ascii="Times New Roman" w:eastAsia="Times New Roman" w:hAnsi="Times New Roman" w:cs="Times New Roman"/>
          <w:b/>
          <w:color w:val="002060"/>
          <w:sz w:val="28"/>
          <w:szCs w:val="24"/>
          <w:lang w:eastAsia="ru-RU"/>
        </w:rPr>
      </w:pPr>
      <w:r>
        <w:rPr>
          <w:rFonts w:ascii="Times New Roman" w:eastAsia="Times New Roman" w:hAnsi="Times New Roman" w:cs="Times New Roman"/>
          <w:b/>
          <w:color w:val="002060"/>
          <w:sz w:val="28"/>
          <w:szCs w:val="24"/>
          <w:lang w:eastAsia="ru-RU"/>
        </w:rPr>
        <w:t xml:space="preserve">Информация о </w:t>
      </w:r>
      <w:r w:rsidR="008E7475">
        <w:rPr>
          <w:rFonts w:ascii="Times New Roman" w:eastAsia="Times New Roman" w:hAnsi="Times New Roman" w:cs="Times New Roman"/>
          <w:b/>
          <w:color w:val="002060"/>
          <w:sz w:val="28"/>
          <w:szCs w:val="24"/>
          <w:lang w:eastAsia="ru-RU"/>
        </w:rPr>
        <w:t xml:space="preserve"> праве потребителей обра</w:t>
      </w:r>
      <w:r w:rsidR="006D4B62">
        <w:rPr>
          <w:rFonts w:ascii="Times New Roman" w:eastAsia="Times New Roman" w:hAnsi="Times New Roman" w:cs="Times New Roman"/>
          <w:b/>
          <w:color w:val="002060"/>
          <w:sz w:val="28"/>
          <w:szCs w:val="24"/>
          <w:lang w:eastAsia="ru-RU"/>
        </w:rPr>
        <w:t xml:space="preserve">щаться </w:t>
      </w:r>
      <w:r w:rsidR="008E7475">
        <w:rPr>
          <w:rFonts w:ascii="Times New Roman" w:eastAsia="Times New Roman" w:hAnsi="Times New Roman" w:cs="Times New Roman"/>
          <w:b/>
          <w:color w:val="002060"/>
          <w:sz w:val="28"/>
          <w:szCs w:val="24"/>
          <w:lang w:eastAsia="ru-RU"/>
        </w:rPr>
        <w:t xml:space="preserve"> за установкой </w:t>
      </w:r>
      <w:r w:rsidR="00107A45">
        <w:rPr>
          <w:rFonts w:ascii="Times New Roman" w:eastAsia="Times New Roman" w:hAnsi="Times New Roman" w:cs="Times New Roman"/>
          <w:b/>
          <w:color w:val="002060"/>
          <w:sz w:val="28"/>
          <w:szCs w:val="24"/>
          <w:lang w:eastAsia="ru-RU"/>
        </w:rPr>
        <w:t>прибора учета</w:t>
      </w:r>
      <w:r w:rsidR="006D4B62">
        <w:rPr>
          <w:rFonts w:ascii="Times New Roman" w:eastAsia="Times New Roman" w:hAnsi="Times New Roman" w:cs="Times New Roman"/>
          <w:b/>
          <w:color w:val="002060"/>
          <w:sz w:val="28"/>
          <w:szCs w:val="24"/>
          <w:lang w:eastAsia="ru-RU"/>
        </w:rPr>
        <w:t xml:space="preserve"> и </w:t>
      </w:r>
      <w:bookmarkStart w:id="0" w:name="_GoBack"/>
      <w:bookmarkEnd w:id="0"/>
      <w:r w:rsidR="00107A45">
        <w:rPr>
          <w:rFonts w:ascii="Times New Roman" w:eastAsia="Times New Roman" w:hAnsi="Times New Roman" w:cs="Times New Roman"/>
          <w:b/>
          <w:color w:val="002060"/>
          <w:sz w:val="28"/>
          <w:szCs w:val="24"/>
          <w:lang w:eastAsia="ru-RU"/>
        </w:rPr>
        <w:t xml:space="preserve"> п</w:t>
      </w:r>
      <w:r>
        <w:rPr>
          <w:rFonts w:ascii="Times New Roman" w:eastAsia="Times New Roman" w:hAnsi="Times New Roman" w:cs="Times New Roman"/>
          <w:b/>
          <w:color w:val="002060"/>
          <w:sz w:val="28"/>
          <w:szCs w:val="24"/>
          <w:lang w:eastAsia="ru-RU"/>
        </w:rPr>
        <w:t>редоставлении рассрочки на установку, замену или эксплуатацию приборов учета</w:t>
      </w:r>
    </w:p>
    <w:p w:rsidR="00C13B3B" w:rsidRDefault="00C13B3B">
      <w:pPr>
        <w:spacing w:after="0" w:line="240" w:lineRule="auto"/>
        <w:ind w:firstLine="708"/>
        <w:jc w:val="center"/>
        <w:rPr>
          <w:rFonts w:ascii="Times New Roman" w:eastAsia="Times New Roman" w:hAnsi="Times New Roman" w:cs="Times New Roman"/>
          <w:b/>
          <w:color w:val="002060"/>
          <w:sz w:val="28"/>
          <w:szCs w:val="24"/>
          <w:lang w:eastAsia="ru-RU"/>
        </w:rPr>
      </w:pPr>
    </w:p>
    <w:p w:rsidR="00C13B3B" w:rsidRDefault="002552A8">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соответствии с федеральным законом от 23 ноября 2009 г. № 261 </w:t>
      </w:r>
      <w:r>
        <w:rPr>
          <w:rFonts w:ascii="Times New Roman" w:eastAsia="Times New Roman" w:hAnsi="Times New Roman" w:cs="Times New Roman"/>
          <w:sz w:val="28"/>
          <w:szCs w:val="24"/>
          <w:lang w:eastAsia="ru-RU"/>
        </w:rPr>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с 1 июля 2010 г. организации, которые осуществляют снабжение водой или ее передачу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w:t>
      </w:r>
    </w:p>
    <w:p w:rsidR="00C13B3B" w:rsidRDefault="002552A8">
      <w:pPr>
        <w:spacing w:after="0" w:line="240" w:lineRule="auto"/>
        <w:ind w:firstLine="708"/>
        <w:jc w:val="both"/>
        <w:rPr>
          <w:rFonts w:ascii="Verdana" w:eastAsia="Times New Roman" w:hAnsi="Verdana" w:cs="Times New Roman"/>
          <w:szCs w:val="21"/>
          <w:lang w:eastAsia="ru-RU"/>
        </w:rPr>
      </w:pPr>
      <w:r>
        <w:rPr>
          <w:rFonts w:ascii="Times New Roman" w:eastAsia="Times New Roman" w:hAnsi="Times New Roman" w:cs="Times New Roman"/>
          <w:sz w:val="28"/>
          <w:szCs w:val="24"/>
          <w:lang w:eastAsia="ru-RU"/>
        </w:rPr>
        <w:t xml:space="preserve">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должен содержать условие об оплате цены, определенной таким договором, равными долями </w:t>
      </w:r>
      <w:r>
        <w:rPr>
          <w:rFonts w:ascii="Times New Roman" w:eastAsia="Times New Roman" w:hAnsi="Times New Roman" w:cs="Times New Roman"/>
          <w:b/>
          <w:color w:val="002060"/>
          <w:sz w:val="28"/>
          <w:szCs w:val="24"/>
          <w:lang w:eastAsia="ru-RU"/>
        </w:rPr>
        <w:t>в течение пяти лет с даты его заключения</w:t>
      </w:r>
      <w:r>
        <w:rPr>
          <w:rFonts w:ascii="Times New Roman" w:eastAsia="Times New Roman" w:hAnsi="Times New Roman" w:cs="Times New Roman"/>
          <w:sz w:val="28"/>
          <w:szCs w:val="24"/>
          <w:lang w:eastAsia="ru-RU"/>
        </w:rPr>
        <w:t xml:space="preserve">, за исключением случая, если </w:t>
      </w:r>
      <w:r>
        <w:rPr>
          <w:rFonts w:ascii="Times New Roman" w:eastAsia="Times New Roman" w:hAnsi="Times New Roman" w:cs="Times New Roman"/>
          <w:b/>
          <w:color w:val="002060"/>
          <w:sz w:val="28"/>
          <w:szCs w:val="24"/>
          <w:lang w:eastAsia="ru-RU"/>
        </w:rPr>
        <w:t>потребитель выразил намерение оплатить цену, определенную таким договором, единовременно или с меньшим периодом рассрочки</w:t>
      </w:r>
      <w:r>
        <w:rPr>
          <w:rFonts w:ascii="Times New Roman" w:eastAsia="Times New Roman" w:hAnsi="Times New Roman" w:cs="Times New Roman"/>
          <w:sz w:val="28"/>
          <w:szCs w:val="24"/>
          <w:lang w:eastAsia="ru-RU"/>
        </w:rPr>
        <w:t>.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sectPr w:rsidR="00C13B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BD" w:rsidRDefault="00BC2ABD">
      <w:pPr>
        <w:spacing w:line="240" w:lineRule="auto"/>
      </w:pPr>
      <w:r>
        <w:separator/>
      </w:r>
    </w:p>
  </w:endnote>
  <w:endnote w:type="continuationSeparator" w:id="0">
    <w:p w:rsidR="00BC2ABD" w:rsidRDefault="00BC2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BD" w:rsidRDefault="00BC2ABD">
      <w:pPr>
        <w:spacing w:after="0" w:line="240" w:lineRule="auto"/>
      </w:pPr>
      <w:r>
        <w:separator/>
      </w:r>
    </w:p>
  </w:footnote>
  <w:footnote w:type="continuationSeparator" w:id="0">
    <w:p w:rsidR="00BC2ABD" w:rsidRDefault="00BC2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2B"/>
    <w:rsid w:val="0005372A"/>
    <w:rsid w:val="000E122B"/>
    <w:rsid w:val="00107A45"/>
    <w:rsid w:val="002552A8"/>
    <w:rsid w:val="002E0AE2"/>
    <w:rsid w:val="006D4B62"/>
    <w:rsid w:val="00705DA0"/>
    <w:rsid w:val="007F4477"/>
    <w:rsid w:val="008E7475"/>
    <w:rsid w:val="00A71E17"/>
    <w:rsid w:val="00B630DE"/>
    <w:rsid w:val="00BC2ABD"/>
    <w:rsid w:val="00BD2888"/>
    <w:rsid w:val="00BE72DC"/>
    <w:rsid w:val="00C13B3B"/>
    <w:rsid w:val="00E83BA6"/>
    <w:rsid w:val="718454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A4839-7A91-4815-B8C2-597B0329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Варваркина Виктория Александровна</dc:creator>
  <cp:lastModifiedBy>User11</cp:lastModifiedBy>
  <cp:revision>9</cp:revision>
  <cp:lastPrinted>2021-05-14T07:43:00Z</cp:lastPrinted>
  <dcterms:created xsi:type="dcterms:W3CDTF">2020-01-10T13:53:00Z</dcterms:created>
  <dcterms:modified xsi:type="dcterms:W3CDTF">2021-05-18T07:05:00Z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